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037F2" w:rsidP="00FA7184" w:rsidRDefault="003037F2" w14:paraId="6D70791E" w14:textId="77777777">
      <w:pPr>
        <w:jc w:val="both"/>
        <w:rPr>
          <w:rFonts w:ascii="Arial" w:hAnsi="Arial" w:cs="Arial"/>
          <w:b/>
          <w:u w:val="single"/>
        </w:rPr>
      </w:pPr>
    </w:p>
    <w:p w:rsidR="003037F2" w:rsidP="003037F2" w:rsidRDefault="003037F2" w14:paraId="0EE36C03" w14:textId="4E0773AB">
      <w:pPr>
        <w:jc w:val="center"/>
        <w:rPr>
          <w:rFonts w:ascii="Arial" w:hAnsi="Arial" w:cs="Arial"/>
          <w:b/>
          <w:sz w:val="44"/>
          <w:szCs w:val="44"/>
          <w:lang w:eastAsia="en-GB"/>
        </w:rPr>
      </w:pPr>
      <w:r>
        <w:rPr>
          <w:rFonts w:ascii="Arial" w:hAnsi="Arial" w:cs="Arial"/>
          <w:b/>
          <w:sz w:val="44"/>
          <w:szCs w:val="44"/>
          <w:lang w:eastAsia="en-GB"/>
        </w:rPr>
        <w:t xml:space="preserve">The </w:t>
      </w:r>
      <w:proofErr w:type="spellStart"/>
      <w:r>
        <w:rPr>
          <w:rFonts w:ascii="Arial" w:hAnsi="Arial" w:cs="Arial"/>
          <w:b/>
          <w:sz w:val="44"/>
          <w:szCs w:val="44"/>
          <w:lang w:eastAsia="en-GB"/>
        </w:rPr>
        <w:t>Hafod</w:t>
      </w:r>
      <w:proofErr w:type="spellEnd"/>
      <w:r>
        <w:rPr>
          <w:rFonts w:ascii="Arial" w:hAnsi="Arial" w:cs="Arial"/>
          <w:b/>
          <w:sz w:val="44"/>
          <w:szCs w:val="44"/>
          <w:lang w:eastAsia="en-GB"/>
        </w:rPr>
        <w:t xml:space="preserve"> Federation </w:t>
      </w:r>
    </w:p>
    <w:p w:rsidR="003037F2" w:rsidP="003037F2" w:rsidRDefault="003037F2" w14:paraId="0EED3F77" w14:textId="2CF2FD6D">
      <w:pPr>
        <w:jc w:val="center"/>
        <w:rPr>
          <w:rFonts w:ascii="Arial" w:hAnsi="Arial" w:cs="Arial"/>
          <w:b/>
          <w:sz w:val="44"/>
          <w:szCs w:val="44"/>
          <w:lang w:eastAsia="en-GB"/>
        </w:rPr>
      </w:pPr>
      <w:r>
        <w:rPr>
          <w:rFonts w:ascii="Arial" w:hAnsi="Arial" w:cs="Arial"/>
          <w:b/>
          <w:sz w:val="44"/>
          <w:szCs w:val="44"/>
          <w:lang w:eastAsia="en-GB"/>
        </w:rPr>
        <w:t>(</w:t>
      </w:r>
      <w:proofErr w:type="spellStart"/>
      <w:r>
        <w:rPr>
          <w:rFonts w:ascii="Arial" w:hAnsi="Arial" w:cs="Arial"/>
          <w:b/>
          <w:sz w:val="44"/>
          <w:szCs w:val="44"/>
          <w:lang w:eastAsia="en-GB"/>
        </w:rPr>
        <w:t>Gwernymynydd</w:t>
      </w:r>
      <w:proofErr w:type="spellEnd"/>
      <w:r>
        <w:rPr>
          <w:rFonts w:ascii="Arial" w:hAnsi="Arial" w:cs="Arial"/>
          <w:b/>
          <w:sz w:val="44"/>
          <w:szCs w:val="44"/>
          <w:lang w:eastAsia="en-GB"/>
        </w:rPr>
        <w:t xml:space="preserve"> Site) </w:t>
      </w:r>
    </w:p>
    <w:p w:rsidRPr="009214F8" w:rsidR="003037F2" w:rsidP="003037F2" w:rsidRDefault="003037F2" w14:paraId="45B36929" w14:textId="77777777">
      <w:pPr>
        <w:jc w:val="center"/>
        <w:rPr>
          <w:rFonts w:ascii="Arial" w:hAnsi="Arial" w:cs="Arial"/>
          <w:b/>
          <w:sz w:val="44"/>
          <w:szCs w:val="44"/>
          <w:lang w:eastAsia="en-GB"/>
        </w:rPr>
      </w:pPr>
    </w:p>
    <w:p w:rsidR="673B7E86" w:rsidP="2D31B360" w:rsidRDefault="673B7E86" w14:paraId="623BA44C" w14:textId="1988F05F">
      <w:pPr>
        <w:pStyle w:val="Normal"/>
        <w:keepNext w:val="1"/>
        <w:keepLines w:val="1"/>
        <w:spacing w:before="240"/>
        <w:ind w:left="-142"/>
        <w:jc w:val="center"/>
        <w:rPr>
          <w:rFonts w:ascii="Arial" w:hAnsi="Arial" w:eastAsia="Times New Roman" w:cs="Times New Roman"/>
          <w:sz w:val="72"/>
          <w:szCs w:val="72"/>
          <w:lang w:eastAsia="en-GB"/>
        </w:rPr>
      </w:pPr>
      <w:r w:rsidR="673B7E86">
        <w:drawing>
          <wp:inline wp14:editId="71D9C8F2" wp14:anchorId="3547DC78">
            <wp:extent cx="1212850" cy="1095375"/>
            <wp:effectExtent l="0" t="0" r="6350" b="9525"/>
            <wp:docPr id="2112807614" name="Picture 2" title=""/>
            <wp:cNvGraphicFramePr>
              <a:graphicFrameLocks noChangeAspect="1"/>
            </wp:cNvGraphicFramePr>
            <a:graphic>
              <a:graphicData uri="http://schemas.openxmlformats.org/drawingml/2006/picture">
                <pic:pic>
                  <pic:nvPicPr>
                    <pic:cNvPr id="0" name="Picture 2"/>
                    <pic:cNvPicPr/>
                  </pic:nvPicPr>
                  <pic:blipFill>
                    <a:blip r:embed="Ra99756a0c5e34c61">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212850" cy="1095375"/>
                    </a:xfrm>
                    <a:prstGeom xmlns:a="http://schemas.openxmlformats.org/drawingml/2006/main" prst="rect">
                      <a:avLst/>
                    </a:prstGeom>
                    <a:noFill xmlns:a="http://schemas.openxmlformats.org/drawingml/2006/main"/>
                  </pic:spPr>
                </pic:pic>
              </a:graphicData>
            </a:graphic>
          </wp:inline>
        </w:drawing>
      </w:r>
    </w:p>
    <w:p w:rsidR="2D31B360" w:rsidP="2D31B360" w:rsidRDefault="2D31B360" w14:paraId="38406B7F" w14:textId="3794C888">
      <w:pPr>
        <w:pStyle w:val="Normal"/>
        <w:keepNext w:val="1"/>
        <w:keepLines w:val="1"/>
        <w:spacing w:before="240"/>
        <w:ind w:left="-142"/>
        <w:jc w:val="center"/>
        <w:rPr>
          <w:rFonts w:ascii="Arial" w:hAnsi="Arial" w:eastAsia="Times New Roman" w:cs="Times New Roman"/>
          <w:sz w:val="72"/>
          <w:szCs w:val="72"/>
          <w:lang w:eastAsia="en-GB"/>
        </w:rPr>
      </w:pPr>
    </w:p>
    <w:p w:rsidRPr="009214F8" w:rsidR="003037F2" w:rsidP="009E4CD6" w:rsidRDefault="003037F2" w14:paraId="0ED61AF8" w14:textId="462977D6">
      <w:pPr>
        <w:keepNext/>
        <w:keepLines/>
        <w:spacing w:before="240"/>
        <w:ind w:left="-142"/>
        <w:jc w:val="center"/>
        <w:outlineLvl w:val="0"/>
        <w:rPr>
          <w:rFonts w:ascii="Arial" w:hAnsi="Arial" w:cs="Arial"/>
          <w:sz w:val="96"/>
          <w:szCs w:val="96"/>
          <w:lang w:eastAsia="en-GB"/>
        </w:rPr>
      </w:pPr>
      <w:r w:rsidRPr="2D31B360" w:rsidR="003037F2">
        <w:rPr>
          <w:rFonts w:ascii="Arial" w:hAnsi="Arial" w:cs="Arial"/>
          <w:sz w:val="96"/>
          <w:szCs w:val="96"/>
          <w:lang w:eastAsia="en-GB"/>
        </w:rPr>
        <w:t>CCTV</w:t>
      </w:r>
      <w:r w:rsidRPr="2D31B360" w:rsidR="003037F2">
        <w:rPr>
          <w:rFonts w:ascii="Arial" w:hAnsi="Arial" w:cs="Arial"/>
          <w:sz w:val="96"/>
          <w:szCs w:val="96"/>
          <w:lang w:eastAsia="en-GB"/>
        </w:rPr>
        <w:t xml:space="preserve"> Policy </w:t>
      </w:r>
    </w:p>
    <w:p w:rsidR="003037F2" w:rsidP="2D31B360" w:rsidRDefault="003037F2" w14:paraId="5385B102" w14:textId="5FF1F8DD">
      <w:pPr>
        <w:pStyle w:val="Normal"/>
        <w:rPr>
          <w:rFonts w:ascii="Arial" w:hAnsi="Arial" w:eastAsia="Times New Roman" w:cs="Times New Roman"/>
          <w:sz w:val="72"/>
          <w:szCs w:val="72"/>
          <w:lang w:eastAsia="en-GB"/>
        </w:rPr>
      </w:pPr>
      <w:r w:rsidR="1D40997B">
        <w:rPr/>
        <w:t xml:space="preserve">                                                                   </w:t>
      </w:r>
    </w:p>
    <w:p w:rsidR="2D31B360" w:rsidP="2D31B360" w:rsidRDefault="2D31B360" w14:paraId="6D3F8C20" w14:textId="296F9FB5">
      <w:pPr>
        <w:pStyle w:val="Normal"/>
      </w:pPr>
    </w:p>
    <w:p w:rsidR="2D31B360" w:rsidP="2D31B360" w:rsidRDefault="2D31B360" w14:paraId="5C79D33D" w14:textId="06201DC6">
      <w:pPr>
        <w:pStyle w:val="Normal"/>
      </w:pPr>
    </w:p>
    <w:p w:rsidR="003037F2" w:rsidP="003037F2" w:rsidRDefault="003037F2" w14:paraId="4AE485FF" w14:textId="77777777">
      <w:pPr>
        <w:rPr>
          <w:rFonts w:ascii="Arial" w:hAnsi="Arial" w:cs="Arial"/>
          <w:b/>
          <w:szCs w:val="24"/>
          <w:lang w:eastAsia="en-GB"/>
        </w:rPr>
      </w:pPr>
    </w:p>
    <w:p w:rsidR="003037F2" w:rsidP="003037F2" w:rsidRDefault="003037F2" w14:paraId="3BF57389" w14:textId="77777777">
      <w:pPr>
        <w:rPr>
          <w:rFonts w:ascii="Arial" w:hAnsi="Arial" w:cs="Arial"/>
          <w:b/>
          <w:szCs w:val="24"/>
          <w:lang w:eastAsia="en-GB"/>
        </w:rPr>
      </w:pPr>
    </w:p>
    <w:p w:rsidR="003037F2" w:rsidP="003037F2" w:rsidRDefault="003037F2" w14:paraId="0E5A0D1D" w14:textId="77777777">
      <w:pPr>
        <w:rPr>
          <w:rFonts w:ascii="Arial" w:hAnsi="Arial" w:cs="Arial"/>
          <w:b/>
          <w:szCs w:val="24"/>
          <w:lang w:eastAsia="en-GB"/>
        </w:rPr>
      </w:pPr>
    </w:p>
    <w:p w:rsidR="003037F2" w:rsidP="003037F2" w:rsidRDefault="003037F2" w14:paraId="2FB5CCBB" w14:textId="77777777">
      <w:pPr>
        <w:rPr>
          <w:rFonts w:ascii="Arial" w:hAnsi="Arial" w:cs="Arial"/>
          <w:b/>
          <w:szCs w:val="24"/>
          <w:lang w:eastAsia="en-GB"/>
        </w:rPr>
      </w:pPr>
    </w:p>
    <w:p w:rsidR="003037F2" w:rsidP="003037F2" w:rsidRDefault="003037F2" w14:paraId="6C7BE870" w14:textId="77777777">
      <w:pPr>
        <w:rPr>
          <w:rFonts w:ascii="Arial" w:hAnsi="Arial" w:cs="Arial"/>
          <w:b/>
          <w:szCs w:val="24"/>
          <w:lang w:eastAsia="en-GB"/>
        </w:rPr>
      </w:pPr>
    </w:p>
    <w:p w:rsidR="003037F2" w:rsidP="2D31B360" w:rsidRDefault="003037F2" w14:paraId="1FD1B18C" w14:noSpellErr="1" w14:textId="19DCBD29">
      <w:pPr>
        <w:pStyle w:val="Normal"/>
        <w:rPr>
          <w:rFonts w:ascii="Arial" w:hAnsi="Arial" w:cs="Arial"/>
          <w:b w:val="1"/>
          <w:bCs w:val="1"/>
          <w:lang w:eastAsia="en-GB"/>
        </w:rPr>
      </w:pPr>
    </w:p>
    <w:p w:rsidR="003037F2" w:rsidP="003037F2" w:rsidRDefault="003037F2" w14:paraId="4A950227" w14:textId="77777777">
      <w:pPr>
        <w:rPr>
          <w:rFonts w:ascii="Arial" w:hAnsi="Arial" w:cs="Arial"/>
          <w:b/>
          <w:szCs w:val="24"/>
          <w:lang w:eastAsia="en-GB"/>
        </w:rPr>
      </w:pPr>
    </w:p>
    <w:p w:rsidR="003037F2" w:rsidP="003037F2" w:rsidRDefault="003037F2" w14:paraId="51807825" w14:textId="77777777">
      <w:pPr>
        <w:rPr>
          <w:rFonts w:ascii="Arial" w:hAnsi="Arial" w:cs="Arial"/>
          <w:b/>
          <w:szCs w:val="24"/>
          <w:lang w:eastAsia="en-GB"/>
        </w:rPr>
      </w:pPr>
    </w:p>
    <w:p w:rsidR="2D31B360" w:rsidP="2D31B360" w:rsidRDefault="2D31B360" w14:paraId="43FAD7AD" w14:textId="2C3C0092">
      <w:pPr>
        <w:tabs>
          <w:tab w:val="left" w:leader="none" w:pos="540"/>
        </w:tabs>
        <w:spacing w:after="0" w:afterAutospacing="off" w:line="240" w:lineRule="auto"/>
        <w:ind w:left="540" w:hanging="540"/>
        <w:jc w:val="both"/>
        <w:rPr>
          <w:rFonts w:ascii="Arial" w:hAnsi="Arial" w:cs="Arial"/>
        </w:rPr>
      </w:pPr>
    </w:p>
    <w:p w:rsidR="2D31B360" w:rsidP="2D31B360" w:rsidRDefault="2D31B360" w14:paraId="0B59C5FE" w14:textId="4705E7CC">
      <w:pPr>
        <w:tabs>
          <w:tab w:val="left" w:leader="none" w:pos="540"/>
        </w:tabs>
        <w:spacing w:after="0" w:afterAutospacing="off" w:line="240" w:lineRule="auto"/>
        <w:ind w:left="540" w:hanging="540"/>
        <w:jc w:val="both"/>
        <w:rPr>
          <w:rFonts w:ascii="Arial" w:hAnsi="Arial" w:cs="Arial"/>
        </w:rPr>
      </w:pPr>
    </w:p>
    <w:p w:rsidR="2D31B360" w:rsidP="2D31B360" w:rsidRDefault="2D31B360" w14:paraId="75EA7557" w14:textId="35C1D2F5">
      <w:pPr>
        <w:tabs>
          <w:tab w:val="left" w:leader="none" w:pos="540"/>
        </w:tabs>
        <w:spacing w:after="0" w:afterAutospacing="off" w:line="240" w:lineRule="auto"/>
        <w:ind w:left="540" w:hanging="540"/>
        <w:jc w:val="both"/>
        <w:rPr>
          <w:rFonts w:ascii="Arial" w:hAnsi="Arial" w:cs="Arial"/>
        </w:rPr>
      </w:pPr>
    </w:p>
    <w:p w:rsidR="2D31B360" w:rsidP="2D31B360" w:rsidRDefault="2D31B360" w14:paraId="5D83C7E3" w14:textId="42CA9C2F">
      <w:pPr>
        <w:tabs>
          <w:tab w:val="left" w:leader="none" w:pos="540"/>
        </w:tabs>
        <w:spacing w:after="0" w:afterAutospacing="off" w:line="240" w:lineRule="auto"/>
        <w:ind w:left="540" w:hanging="540"/>
        <w:jc w:val="both"/>
        <w:rPr>
          <w:rFonts w:ascii="Arial" w:hAnsi="Arial" w:cs="Arial"/>
        </w:rPr>
      </w:pPr>
    </w:p>
    <w:p w:rsidR="776D4721" w:rsidP="2D31B360" w:rsidRDefault="776D4721" w14:paraId="4953824B" w14:textId="4A19CC15">
      <w:pPr>
        <w:tabs>
          <w:tab w:val="left" w:leader="none" w:pos="540"/>
        </w:tabs>
        <w:spacing w:after="0" w:afterAutospacing="off" w:line="240" w:lineRule="auto"/>
        <w:ind w:left="540" w:hanging="540"/>
        <w:jc w:val="both"/>
        <w:rPr>
          <w:rFonts w:ascii="Arial" w:hAnsi="Arial" w:cs="Arial"/>
        </w:rPr>
      </w:pPr>
      <w:r w:rsidRPr="2D31B360" w:rsidR="776D4721">
        <w:rPr>
          <w:rFonts w:ascii="Arial" w:hAnsi="Arial" w:cs="Arial"/>
        </w:rPr>
        <w:t>….....................................</w:t>
      </w:r>
    </w:p>
    <w:p w:rsidR="003037F2" w:rsidP="2D31B360" w:rsidRDefault="009E4CD6" w14:paraId="43B81D22" w14:textId="02B0F705" w14:noSpellErr="1">
      <w:pPr>
        <w:tabs>
          <w:tab w:val="left" w:pos="540"/>
        </w:tabs>
        <w:spacing w:after="0" w:afterAutospacing="off" w:line="240" w:lineRule="auto"/>
        <w:ind w:left="540" w:hanging="540"/>
        <w:jc w:val="both"/>
        <w:rPr>
          <w:rFonts w:ascii="Arial" w:hAnsi="Arial" w:cs="Arial"/>
        </w:rPr>
      </w:pPr>
      <w:r w:rsidRPr="2D31B360" w:rsidR="009E4CD6">
        <w:rPr>
          <w:rFonts w:ascii="Arial" w:hAnsi="Arial" w:cs="Arial"/>
        </w:rPr>
        <w:t>T Payne</w:t>
      </w:r>
      <w:r>
        <w:tab/>
      </w:r>
      <w:r>
        <w:tab/>
      </w:r>
      <w:r>
        <w:tab/>
      </w:r>
      <w:r>
        <w:tab/>
      </w:r>
      <w:r w:rsidRPr="2D31B360" w:rsidR="003037F2">
        <w:rPr>
          <w:rFonts w:ascii="Arial" w:hAnsi="Arial" w:cs="Arial"/>
        </w:rPr>
        <w:t xml:space="preserve">                       </w:t>
      </w:r>
      <w:r>
        <w:tab/>
      </w:r>
      <w:r>
        <w:tab/>
      </w:r>
      <w:r w:rsidRPr="2D31B360" w:rsidR="003037F2">
        <w:rPr>
          <w:rFonts w:ascii="Arial" w:hAnsi="Arial" w:cs="Arial"/>
        </w:rPr>
        <w:t>November 2021</w:t>
      </w:r>
    </w:p>
    <w:p w:rsidR="003037F2" w:rsidP="2D31B360" w:rsidRDefault="003037F2" w14:paraId="09427E31" w14:textId="77777777" w14:noSpellErr="1">
      <w:pPr>
        <w:tabs>
          <w:tab w:val="left" w:pos="540"/>
        </w:tabs>
        <w:spacing w:after="0" w:afterAutospacing="off" w:line="240" w:lineRule="auto"/>
        <w:ind w:left="540" w:hanging="540"/>
        <w:rPr>
          <w:rFonts w:ascii="Arial" w:hAnsi="Arial" w:cs="Arial"/>
        </w:rPr>
      </w:pPr>
      <w:r w:rsidRPr="2D31B360" w:rsidR="003037F2">
        <w:rPr>
          <w:rFonts w:ascii="Arial" w:hAnsi="Arial" w:cs="Arial"/>
        </w:rPr>
        <w:t>Chair of Governing Body</w:t>
      </w:r>
      <w:r>
        <w:tab/>
      </w:r>
      <w:r>
        <w:tab/>
      </w:r>
      <w:r>
        <w:tab/>
      </w:r>
      <w:r>
        <w:tab/>
      </w:r>
      <w:r>
        <w:tab/>
      </w:r>
      <w:r w:rsidRPr="2D31B360" w:rsidR="003037F2">
        <w:rPr>
          <w:rFonts w:ascii="Arial" w:hAnsi="Arial" w:cs="Arial"/>
        </w:rPr>
        <w:t>Date of Acceptance</w:t>
      </w:r>
    </w:p>
    <w:p w:rsidR="003037F2" w:rsidP="2D31B360" w:rsidRDefault="003037F2" w14:paraId="56EFD34C" w14:textId="77777777" w14:noSpellErr="1">
      <w:pPr>
        <w:tabs>
          <w:tab w:val="left" w:pos="540"/>
        </w:tabs>
        <w:spacing w:after="0" w:afterAutospacing="off" w:line="240" w:lineRule="auto"/>
        <w:jc w:val="both"/>
        <w:rPr>
          <w:rFonts w:ascii="Arial" w:hAnsi="Arial" w:cs="Arial"/>
        </w:rPr>
      </w:pPr>
    </w:p>
    <w:p w:rsidR="003037F2" w:rsidP="2D31B360" w:rsidRDefault="003037F2" w14:paraId="4989FEF9" w14:textId="2363D3F9" w14:noSpellErr="1">
      <w:pPr>
        <w:tabs>
          <w:tab w:val="left" w:pos="540"/>
        </w:tabs>
        <w:spacing w:after="0" w:afterAutospacing="off" w:line="240" w:lineRule="auto"/>
        <w:jc w:val="both"/>
        <w:rPr>
          <w:rFonts w:ascii="Arial" w:hAnsi="Arial" w:cs="Arial"/>
        </w:rPr>
      </w:pPr>
      <w:r w:rsidRPr="2D31B360" w:rsidR="003037F2">
        <w:rPr>
          <w:rFonts w:ascii="Arial" w:hAnsi="Arial" w:cs="Arial"/>
        </w:rPr>
        <w:t xml:space="preserve">Review Date </w:t>
      </w:r>
      <w:r w:rsidRPr="2D31B360" w:rsidR="009E4CD6">
        <w:rPr>
          <w:rFonts w:ascii="Arial" w:hAnsi="Arial" w:cs="Arial"/>
        </w:rPr>
        <w:t>November 2024</w:t>
      </w:r>
      <w:bookmarkStart w:name="_GoBack" w:id="0"/>
      <w:bookmarkEnd w:id="0"/>
    </w:p>
    <w:p w:rsidR="2D31B360" w:rsidRDefault="2D31B360" w14:paraId="7FCE72BE" w14:textId="148ACBC8">
      <w:r>
        <w:br w:type="page"/>
      </w:r>
    </w:p>
    <w:p w:rsidR="003037F2" w:rsidP="003037F2" w:rsidRDefault="003037F2" w14:paraId="1C2AB72F" w14:textId="77777777">
      <w:pPr>
        <w:tabs>
          <w:tab w:val="left" w:pos="540"/>
        </w:tabs>
        <w:jc w:val="both"/>
        <w:rPr>
          <w:rFonts w:ascii="Arial" w:hAnsi="Arial" w:cs="Arial"/>
        </w:rPr>
      </w:pPr>
    </w:p>
    <w:p w:rsidRPr="00FA7184" w:rsidR="00C86E74" w:rsidP="00FA7184" w:rsidRDefault="00894285" w14:paraId="3AF45A22" w14:textId="534A88D7">
      <w:pPr>
        <w:jc w:val="both"/>
        <w:rPr>
          <w:rFonts w:ascii="Arial" w:hAnsi="Arial" w:cs="Arial"/>
          <w:b/>
        </w:rPr>
      </w:pPr>
      <w:r w:rsidRPr="00FA7184">
        <w:rPr>
          <w:rFonts w:ascii="Arial" w:hAnsi="Arial" w:cs="Arial"/>
          <w:b/>
        </w:rPr>
        <w:t xml:space="preserve">Introduction </w:t>
      </w:r>
    </w:p>
    <w:p w:rsidRPr="00FA7184" w:rsidR="00C86E74" w:rsidP="00FA7184" w:rsidRDefault="00C86E74" w14:paraId="4B32956E" w14:textId="2ECE5AAD">
      <w:pPr>
        <w:jc w:val="both"/>
        <w:rPr>
          <w:rFonts w:ascii="Arial" w:hAnsi="Arial" w:cs="Arial"/>
        </w:rPr>
      </w:pPr>
      <w:r w:rsidRPr="00FA7184">
        <w:rPr>
          <w:rFonts w:ascii="Arial" w:hAnsi="Arial" w:cs="Arial"/>
        </w:rPr>
        <w:t>T</w:t>
      </w:r>
      <w:r w:rsidRPr="00FA7184" w:rsidR="00894285">
        <w:rPr>
          <w:rFonts w:ascii="Arial" w:hAnsi="Arial" w:cs="Arial"/>
        </w:rPr>
        <w:t xml:space="preserve">his Policy is to regulate the management, operation and use of the </w:t>
      </w:r>
      <w:proofErr w:type="gramStart"/>
      <w:r w:rsidRPr="00FA7184" w:rsidR="00894285">
        <w:rPr>
          <w:rFonts w:ascii="Arial" w:hAnsi="Arial" w:cs="Arial"/>
        </w:rPr>
        <w:t>closed circuit</w:t>
      </w:r>
      <w:proofErr w:type="gramEnd"/>
      <w:r w:rsidRPr="00FA7184" w:rsidR="00894285">
        <w:rPr>
          <w:rFonts w:ascii="Arial" w:hAnsi="Arial" w:cs="Arial"/>
        </w:rPr>
        <w:t xml:space="preserve"> television (CCTV) system at </w:t>
      </w:r>
      <w:proofErr w:type="spellStart"/>
      <w:r w:rsidR="00FA7184">
        <w:rPr>
          <w:rFonts w:ascii="Arial" w:hAnsi="Arial" w:cs="Arial"/>
        </w:rPr>
        <w:t>Gwernymynydd</w:t>
      </w:r>
      <w:proofErr w:type="spellEnd"/>
      <w:r w:rsidR="00FA7184">
        <w:rPr>
          <w:rFonts w:ascii="Arial" w:hAnsi="Arial" w:cs="Arial"/>
        </w:rPr>
        <w:t xml:space="preserve"> CP School</w:t>
      </w:r>
      <w:r w:rsidRPr="00FA7184" w:rsidR="00FC3366">
        <w:rPr>
          <w:rFonts w:ascii="Arial" w:hAnsi="Arial" w:cs="Arial"/>
        </w:rPr>
        <w:t>.</w:t>
      </w:r>
      <w:r w:rsidRPr="00FA7184" w:rsidR="00894285">
        <w:rPr>
          <w:rFonts w:ascii="Arial" w:hAnsi="Arial" w:cs="Arial"/>
        </w:rPr>
        <w:t xml:space="preserve"> </w:t>
      </w:r>
    </w:p>
    <w:p w:rsidRPr="00157EEB" w:rsidR="00C86E74" w:rsidP="00FA7184" w:rsidRDefault="00894285" w14:paraId="6E9B76F3" w14:textId="4AE5F48C">
      <w:pPr>
        <w:jc w:val="both"/>
        <w:rPr>
          <w:rFonts w:ascii="Arial" w:hAnsi="Arial" w:cs="Arial"/>
          <w:color w:val="FF0000"/>
        </w:rPr>
      </w:pPr>
      <w:r w:rsidRPr="00FA7184">
        <w:rPr>
          <w:rFonts w:ascii="Arial" w:hAnsi="Arial" w:cs="Arial"/>
        </w:rPr>
        <w:t xml:space="preserve">The system comprises a number of fixed cameras located around the </w:t>
      </w:r>
      <w:r w:rsidR="003037F2">
        <w:rPr>
          <w:rFonts w:ascii="Arial" w:hAnsi="Arial" w:cs="Arial"/>
        </w:rPr>
        <w:t xml:space="preserve">outside of the building recording movement within the school grounds. </w:t>
      </w:r>
    </w:p>
    <w:p w:rsidR="003F5120" w:rsidP="00FA7184" w:rsidRDefault="00894285" w14:paraId="5D2F27E2" w14:textId="79984F60">
      <w:pPr>
        <w:jc w:val="both"/>
        <w:rPr>
          <w:rFonts w:ascii="Arial" w:hAnsi="Arial" w:cs="Arial"/>
        </w:rPr>
      </w:pPr>
      <w:r w:rsidRPr="00FA7184">
        <w:rPr>
          <w:rFonts w:ascii="Arial" w:hAnsi="Arial" w:cs="Arial"/>
        </w:rPr>
        <w:t>All cameras are monitored within the</w:t>
      </w:r>
      <w:r w:rsidR="00FA7184">
        <w:rPr>
          <w:rFonts w:ascii="Arial" w:hAnsi="Arial" w:cs="Arial"/>
        </w:rPr>
        <w:t xml:space="preserve"> school</w:t>
      </w:r>
      <w:r w:rsidRPr="00FA7184">
        <w:rPr>
          <w:rFonts w:ascii="Arial" w:hAnsi="Arial" w:cs="Arial"/>
        </w:rPr>
        <w:t>.  This Policy follows guidelines</w:t>
      </w:r>
      <w:r w:rsidRPr="00FA7184" w:rsidR="00C86E74">
        <w:rPr>
          <w:rFonts w:ascii="Arial" w:hAnsi="Arial" w:cs="Arial"/>
        </w:rPr>
        <w:t xml:space="preserve"> issued by the CCTV Commissioner and The Information Commissioner</w:t>
      </w:r>
      <w:r w:rsidRPr="00FA7184">
        <w:rPr>
          <w:rFonts w:ascii="Arial" w:hAnsi="Arial" w:cs="Arial"/>
        </w:rPr>
        <w:t>. The CCTV system is owned by the school.</w:t>
      </w:r>
    </w:p>
    <w:p w:rsidR="00157EEB" w:rsidP="00FA7184" w:rsidRDefault="00157EEB" w14:paraId="632A1F11" w14:textId="77777777">
      <w:pPr>
        <w:jc w:val="both"/>
        <w:rPr>
          <w:rFonts w:ascii="Arial" w:hAnsi="Arial" w:cs="Arial"/>
        </w:rPr>
      </w:pPr>
    </w:p>
    <w:p w:rsidRPr="003037F2" w:rsidR="00A84964" w:rsidP="00FA7184" w:rsidRDefault="00A84964" w14:paraId="45CEC440" w14:textId="77777777">
      <w:pPr>
        <w:jc w:val="both"/>
        <w:rPr>
          <w:rFonts w:ascii="Arial" w:hAnsi="Arial" w:cs="Arial"/>
        </w:rPr>
      </w:pPr>
      <w:r w:rsidRPr="003037F2">
        <w:rPr>
          <w:rFonts w:ascii="Arial" w:hAnsi="Arial" w:cs="Arial"/>
          <w:b/>
          <w:bCs/>
        </w:rPr>
        <w:t>Legal framework</w:t>
      </w:r>
      <w:r w:rsidRPr="003037F2">
        <w:rPr>
          <w:rFonts w:ascii="Arial" w:hAnsi="Arial" w:cs="Arial"/>
        </w:rPr>
        <w:t xml:space="preserve"> </w:t>
      </w:r>
    </w:p>
    <w:p w:rsidRPr="003037F2" w:rsidR="00A84964" w:rsidP="2D31B360" w:rsidRDefault="00A84964" w14:paraId="43BEEC2F" w14:textId="77777777" w14:noSpellErr="1">
      <w:pPr>
        <w:ind w:left="0"/>
        <w:jc w:val="both"/>
        <w:rPr>
          <w:rFonts w:ascii="Arial" w:hAnsi="Arial" w:cs="Arial"/>
        </w:rPr>
      </w:pPr>
      <w:r w:rsidRPr="2D31B360" w:rsidR="00A84964">
        <w:rPr>
          <w:rFonts w:ascii="Arial" w:hAnsi="Arial" w:cs="Arial"/>
        </w:rPr>
        <w:t xml:space="preserve">This policy has due regard to legislation and statutory guidance, including, but not limited to the following: </w:t>
      </w:r>
    </w:p>
    <w:p w:rsidRPr="003037F2" w:rsidR="00A84964" w:rsidP="2D31B360" w:rsidRDefault="00A84964" w14:paraId="1CFDB2D9" w14:textId="79ED3874">
      <w:pPr>
        <w:pStyle w:val="ListParagraph"/>
        <w:numPr>
          <w:ilvl w:val="0"/>
          <w:numId w:val="6"/>
        </w:numPr>
        <w:ind w:left="360"/>
        <w:jc w:val="both"/>
        <w:rPr>
          <w:rFonts w:ascii="Arial" w:hAnsi="Arial" w:cs="Arial"/>
        </w:rPr>
      </w:pPr>
      <w:r w:rsidRPr="2D31B360" w:rsidR="00A84964">
        <w:rPr>
          <w:rFonts w:ascii="Arial" w:hAnsi="Arial" w:cs="Arial"/>
        </w:rPr>
        <w:t xml:space="preserve">The Regulation of Investigatory Powers Act 2000 </w:t>
      </w:r>
    </w:p>
    <w:p w:rsidRPr="003037F2" w:rsidR="00A84964" w:rsidP="2D31B360" w:rsidRDefault="00A84964" w14:paraId="10D506D4" w14:textId="04574940">
      <w:pPr>
        <w:pStyle w:val="ListParagraph"/>
        <w:numPr>
          <w:ilvl w:val="0"/>
          <w:numId w:val="6"/>
        </w:numPr>
        <w:ind w:left="360"/>
        <w:jc w:val="both"/>
        <w:rPr>
          <w:rFonts w:ascii="Arial" w:hAnsi="Arial" w:cs="Arial"/>
        </w:rPr>
      </w:pPr>
      <w:r w:rsidRPr="2D31B360" w:rsidR="00A84964">
        <w:rPr>
          <w:rFonts w:ascii="Arial" w:hAnsi="Arial" w:cs="Arial"/>
        </w:rPr>
        <w:t xml:space="preserve">The Protection of Freedoms Act 2012 </w:t>
      </w:r>
    </w:p>
    <w:p w:rsidRPr="003037F2" w:rsidR="00A84964" w:rsidP="2D31B360" w:rsidRDefault="00A84964" w14:paraId="0B651A56" w14:textId="4CD798C4">
      <w:pPr>
        <w:pStyle w:val="ListParagraph"/>
        <w:numPr>
          <w:ilvl w:val="0"/>
          <w:numId w:val="6"/>
        </w:numPr>
        <w:ind w:left="360"/>
        <w:jc w:val="both"/>
        <w:rPr>
          <w:rFonts w:ascii="Arial" w:hAnsi="Arial" w:cs="Arial"/>
        </w:rPr>
      </w:pPr>
      <w:r w:rsidRPr="2D31B360" w:rsidR="00A84964">
        <w:rPr>
          <w:rFonts w:ascii="Arial" w:hAnsi="Arial" w:cs="Arial"/>
        </w:rPr>
        <w:t xml:space="preserve">The General Data Protection Regulation (GDPR) </w:t>
      </w:r>
    </w:p>
    <w:p w:rsidRPr="003037F2" w:rsidR="00A84964" w:rsidP="2D31B360" w:rsidRDefault="00A84964" w14:paraId="6204288C" w14:textId="50AB9089">
      <w:pPr>
        <w:pStyle w:val="ListParagraph"/>
        <w:numPr>
          <w:ilvl w:val="0"/>
          <w:numId w:val="6"/>
        </w:numPr>
        <w:ind w:left="360"/>
        <w:jc w:val="both"/>
        <w:rPr>
          <w:rFonts w:ascii="Arial" w:hAnsi="Arial" w:cs="Arial"/>
        </w:rPr>
      </w:pPr>
      <w:r w:rsidRPr="2D31B360" w:rsidR="00A84964">
        <w:rPr>
          <w:rFonts w:ascii="Arial" w:hAnsi="Arial" w:cs="Arial"/>
        </w:rPr>
        <w:t xml:space="preserve">The Data Protection Act </w:t>
      </w:r>
      <w:r w:rsidRPr="2D31B360" w:rsidR="00837DEB">
        <w:rPr>
          <w:rFonts w:ascii="Arial" w:hAnsi="Arial" w:cs="Arial"/>
        </w:rPr>
        <w:t>2018</w:t>
      </w:r>
      <w:r w:rsidRPr="2D31B360" w:rsidR="00A84964">
        <w:rPr>
          <w:rFonts w:ascii="Arial" w:hAnsi="Arial" w:cs="Arial"/>
        </w:rPr>
        <w:t xml:space="preserve"> </w:t>
      </w:r>
    </w:p>
    <w:p w:rsidRPr="003037F2" w:rsidR="00A84964" w:rsidP="2D31B360" w:rsidRDefault="00A84964" w14:paraId="5AF44DDA" w14:textId="23A0F6FB">
      <w:pPr>
        <w:pStyle w:val="ListParagraph"/>
        <w:numPr>
          <w:ilvl w:val="0"/>
          <w:numId w:val="6"/>
        </w:numPr>
        <w:ind w:left="360"/>
        <w:jc w:val="both"/>
        <w:rPr>
          <w:rFonts w:ascii="Arial" w:hAnsi="Arial" w:cs="Arial"/>
        </w:rPr>
      </w:pPr>
      <w:r w:rsidRPr="2D31B360" w:rsidR="00A84964">
        <w:rPr>
          <w:rFonts w:ascii="Arial" w:hAnsi="Arial" w:cs="Arial"/>
        </w:rPr>
        <w:t xml:space="preserve">The Freedom of Information Act 2000 </w:t>
      </w:r>
    </w:p>
    <w:p w:rsidRPr="003037F2" w:rsidR="00A84964" w:rsidP="2D31B360" w:rsidRDefault="00837DEB" w14:paraId="01FC16D3" w14:textId="374AC333">
      <w:pPr>
        <w:pStyle w:val="ListParagraph"/>
        <w:numPr>
          <w:ilvl w:val="0"/>
          <w:numId w:val="6"/>
        </w:numPr>
        <w:ind w:left="360"/>
        <w:jc w:val="both"/>
        <w:rPr>
          <w:rFonts w:ascii="Arial" w:hAnsi="Arial" w:cs="Arial"/>
        </w:rPr>
      </w:pPr>
      <w:r w:rsidRPr="2D31B360" w:rsidR="6C258061">
        <w:rPr>
          <w:rFonts w:ascii="Arial" w:hAnsi="Arial" w:cs="Arial"/>
        </w:rPr>
        <w:t>T</w:t>
      </w:r>
      <w:r w:rsidRPr="2D31B360" w:rsidR="00A84964">
        <w:rPr>
          <w:rFonts w:ascii="Arial" w:hAnsi="Arial" w:cs="Arial"/>
        </w:rPr>
        <w:t>he Freedom of Information and Data Protection (Appropriate Limit and Fees)</w:t>
      </w:r>
      <w:r w:rsidRPr="2D31B360" w:rsidR="0F332B61">
        <w:rPr>
          <w:rFonts w:ascii="Arial" w:hAnsi="Arial" w:cs="Arial"/>
        </w:rPr>
        <w:t xml:space="preserve"> </w:t>
      </w:r>
      <w:r w:rsidRPr="2D31B360" w:rsidR="00A84964">
        <w:rPr>
          <w:rFonts w:ascii="Arial" w:hAnsi="Arial" w:cs="Arial"/>
        </w:rPr>
        <w:t xml:space="preserve">Regulations </w:t>
      </w:r>
      <w:r w:rsidRPr="2D31B360" w:rsidR="483BFD2D">
        <w:rPr>
          <w:rFonts w:ascii="Arial" w:hAnsi="Arial" w:cs="Arial"/>
        </w:rPr>
        <w:t>2004</w:t>
      </w:r>
    </w:p>
    <w:p w:rsidRPr="003037F2" w:rsidR="00A84964" w:rsidP="2D31B360" w:rsidRDefault="00A84964" w14:paraId="25D8B8C4" w14:textId="48B5764D">
      <w:pPr>
        <w:pStyle w:val="ListParagraph"/>
        <w:numPr>
          <w:ilvl w:val="0"/>
          <w:numId w:val="6"/>
        </w:numPr>
        <w:ind w:left="360"/>
        <w:jc w:val="both"/>
        <w:rPr>
          <w:rFonts w:ascii="Arial" w:hAnsi="Arial" w:cs="Arial"/>
        </w:rPr>
      </w:pPr>
      <w:r w:rsidRPr="2D31B360" w:rsidR="00A84964">
        <w:rPr>
          <w:rFonts w:ascii="Arial" w:hAnsi="Arial" w:cs="Arial"/>
        </w:rPr>
        <w:t>The School Standards and Framework Act 1998</w:t>
      </w:r>
    </w:p>
    <w:p w:rsidRPr="003037F2" w:rsidR="00837DEB" w:rsidP="2D31B360" w:rsidRDefault="00A84964" w14:paraId="5E06658B" w14:textId="2E9E6E26">
      <w:pPr>
        <w:pStyle w:val="ListParagraph"/>
        <w:numPr>
          <w:ilvl w:val="0"/>
          <w:numId w:val="6"/>
        </w:numPr>
        <w:ind w:left="360"/>
        <w:jc w:val="both"/>
        <w:rPr>
          <w:rFonts w:ascii="Arial" w:hAnsi="Arial" w:cs="Arial"/>
        </w:rPr>
      </w:pPr>
      <w:r w:rsidRPr="2D31B360" w:rsidR="00A84964">
        <w:rPr>
          <w:rFonts w:ascii="Arial" w:hAnsi="Arial" w:cs="Arial"/>
        </w:rPr>
        <w:t xml:space="preserve">The Children Act 1989 </w:t>
      </w:r>
    </w:p>
    <w:p w:rsidRPr="003037F2" w:rsidR="00A84964" w:rsidP="2D31B360" w:rsidRDefault="00A84964" w14:paraId="388336B8" w14:textId="413AE4C2">
      <w:pPr>
        <w:pStyle w:val="ListParagraph"/>
        <w:numPr>
          <w:ilvl w:val="0"/>
          <w:numId w:val="6"/>
        </w:numPr>
        <w:ind w:left="360"/>
        <w:jc w:val="both"/>
        <w:rPr>
          <w:rFonts w:ascii="Arial" w:hAnsi="Arial" w:cs="Arial"/>
        </w:rPr>
      </w:pPr>
      <w:r w:rsidRPr="2D31B360" w:rsidR="00A84964">
        <w:rPr>
          <w:rFonts w:ascii="Arial" w:hAnsi="Arial" w:cs="Arial"/>
        </w:rPr>
        <w:t xml:space="preserve">The Children Act 2004 </w:t>
      </w:r>
    </w:p>
    <w:p w:rsidRPr="003037F2" w:rsidR="00A84964" w:rsidP="2D31B360" w:rsidRDefault="00A84964" w14:paraId="7E3AEA57" w14:textId="5D4E20F8">
      <w:pPr>
        <w:pStyle w:val="ListParagraph"/>
        <w:numPr>
          <w:ilvl w:val="0"/>
          <w:numId w:val="6"/>
        </w:numPr>
        <w:ind w:left="360"/>
        <w:jc w:val="both"/>
        <w:rPr>
          <w:rFonts w:ascii="Arial" w:hAnsi="Arial" w:cs="Arial"/>
        </w:rPr>
      </w:pPr>
      <w:r w:rsidRPr="2D31B360" w:rsidR="00A84964">
        <w:rPr>
          <w:rFonts w:ascii="Arial" w:hAnsi="Arial" w:cs="Arial"/>
        </w:rPr>
        <w:t xml:space="preserve">The Equality Act 2010 </w:t>
      </w:r>
    </w:p>
    <w:p w:rsidRPr="003037F2" w:rsidR="00837DEB" w:rsidP="00FA7184" w:rsidRDefault="00A84964" w14:paraId="3BE7A472" w14:textId="77777777">
      <w:pPr>
        <w:jc w:val="both"/>
        <w:rPr>
          <w:rFonts w:ascii="Arial" w:hAnsi="Arial" w:cs="Arial"/>
        </w:rPr>
      </w:pPr>
      <w:r w:rsidRPr="003037F2">
        <w:rPr>
          <w:rFonts w:ascii="Arial" w:hAnsi="Arial" w:cs="Arial"/>
        </w:rPr>
        <w:t xml:space="preserve">This policy has been created with regard to the following statutory and </w:t>
      </w:r>
      <w:r w:rsidRPr="003037F2" w:rsidR="00837DEB">
        <w:rPr>
          <w:rFonts w:ascii="Arial" w:hAnsi="Arial" w:cs="Arial"/>
        </w:rPr>
        <w:t>non-statutory</w:t>
      </w:r>
      <w:r w:rsidRPr="003037F2">
        <w:rPr>
          <w:rFonts w:ascii="Arial" w:hAnsi="Arial" w:cs="Arial"/>
        </w:rPr>
        <w:t xml:space="preserve"> guidance: </w:t>
      </w:r>
    </w:p>
    <w:p w:rsidRPr="003037F2" w:rsidR="00A84964" w:rsidP="2D31B360" w:rsidRDefault="00A84964" w14:paraId="3EEE2868" w14:textId="617B7EB1">
      <w:pPr>
        <w:ind w:left="450" w:hanging="450"/>
        <w:jc w:val="both"/>
        <w:rPr>
          <w:rFonts w:ascii="Arial" w:hAnsi="Arial" w:cs="Arial"/>
        </w:rPr>
      </w:pPr>
      <w:r w:rsidRPr="2D31B360" w:rsidR="00A84964">
        <w:rPr>
          <w:rFonts w:ascii="Symbol" w:hAnsi="Symbol" w:eastAsia="Symbol" w:cs="Symbol"/>
        </w:rPr>
        <w:t></w:t>
      </w:r>
      <w:r>
        <w:tab/>
      </w:r>
      <w:r w:rsidRPr="2D31B360" w:rsidR="00A84964">
        <w:rPr>
          <w:rFonts w:ascii="Arial" w:hAnsi="Arial" w:cs="Arial"/>
        </w:rPr>
        <w:t xml:space="preserve"> Home Office (2013) ‘The Surveillance Camera Code of Practice’ </w:t>
      </w:r>
    </w:p>
    <w:p w:rsidRPr="003037F2" w:rsidR="00A84964" w:rsidP="2D31B360" w:rsidRDefault="00A84964" w14:paraId="3FA6B562" w14:textId="578BF602">
      <w:pPr>
        <w:ind w:left="450" w:hanging="450"/>
        <w:jc w:val="both"/>
        <w:rPr>
          <w:rFonts w:ascii="Arial" w:hAnsi="Arial" w:cs="Arial"/>
        </w:rPr>
      </w:pPr>
      <w:r w:rsidRPr="2D31B360" w:rsidR="00A84964">
        <w:rPr>
          <w:rFonts w:ascii="Symbol" w:hAnsi="Symbol" w:eastAsia="Symbol" w:cs="Symbol"/>
        </w:rPr>
        <w:t></w:t>
      </w:r>
      <w:r>
        <w:tab/>
      </w:r>
      <w:r w:rsidRPr="2D31B360" w:rsidR="00A84964">
        <w:rPr>
          <w:rFonts w:ascii="Arial" w:hAnsi="Arial" w:cs="Arial"/>
        </w:rPr>
        <w:t xml:space="preserve">Information Commissioner’s Office (ICO) (2017) ‘Overview of the General Data </w:t>
      </w:r>
      <w:r w:rsidRPr="2D31B360" w:rsidR="09D0BBA5">
        <w:rPr>
          <w:rFonts w:ascii="Arial" w:hAnsi="Arial" w:cs="Arial"/>
        </w:rPr>
        <w:t>p</w:t>
      </w:r>
      <w:r w:rsidRPr="2D31B360" w:rsidR="00A84964">
        <w:rPr>
          <w:rFonts w:ascii="Arial" w:hAnsi="Arial" w:cs="Arial"/>
        </w:rPr>
        <w:t xml:space="preserve">rotection Regulation (GDPR)’ </w:t>
      </w:r>
    </w:p>
    <w:p w:rsidRPr="003037F2" w:rsidR="00A84964" w:rsidP="2D31B360" w:rsidRDefault="00A84964" w14:paraId="253888DC" w14:textId="08467BDB">
      <w:pPr>
        <w:ind w:left="450" w:hanging="450"/>
        <w:jc w:val="both"/>
        <w:rPr>
          <w:rFonts w:ascii="Arial" w:hAnsi="Arial" w:cs="Arial"/>
        </w:rPr>
      </w:pPr>
      <w:r w:rsidRPr="2D31B360" w:rsidR="00A84964">
        <w:rPr>
          <w:rFonts w:ascii="Symbol" w:hAnsi="Symbol" w:eastAsia="Symbol" w:cs="Symbol"/>
        </w:rPr>
        <w:t></w:t>
      </w:r>
      <w:r w:rsidRPr="2D31B360" w:rsidR="00A84964">
        <w:rPr>
          <w:rFonts w:ascii="Arial" w:hAnsi="Arial" w:cs="Arial"/>
        </w:rPr>
        <w:t xml:space="preserve"> </w:t>
      </w:r>
      <w:r>
        <w:tab/>
      </w:r>
      <w:r w:rsidRPr="2D31B360" w:rsidR="00A84964">
        <w:rPr>
          <w:rFonts w:ascii="Arial" w:hAnsi="Arial" w:cs="Arial"/>
        </w:rPr>
        <w:t xml:space="preserve">ICO (2017) ‘Preparing for the General Data Protection Regulation (GDPR) 12 steps to take now’ </w:t>
      </w:r>
    </w:p>
    <w:p w:rsidRPr="003037F2" w:rsidR="00A84964" w:rsidP="2D31B360" w:rsidRDefault="00A84964" w14:paraId="32CB601A" w14:textId="432621F5">
      <w:pPr>
        <w:ind w:left="450" w:hanging="450"/>
        <w:jc w:val="both"/>
        <w:rPr>
          <w:rFonts w:ascii="Arial" w:hAnsi="Arial" w:cs="Arial"/>
        </w:rPr>
      </w:pPr>
      <w:r w:rsidRPr="2D31B360" w:rsidR="00A84964">
        <w:rPr>
          <w:rFonts w:ascii="Symbol" w:hAnsi="Symbol" w:eastAsia="Symbol" w:cs="Symbol"/>
        </w:rPr>
        <w:t></w:t>
      </w:r>
      <w:r w:rsidRPr="2D31B360" w:rsidR="00A84964">
        <w:rPr>
          <w:rFonts w:ascii="Arial" w:hAnsi="Arial" w:cs="Arial"/>
        </w:rPr>
        <w:t xml:space="preserve"> </w:t>
      </w:r>
      <w:r>
        <w:tab/>
      </w:r>
      <w:r w:rsidRPr="2D31B360" w:rsidR="00A84964">
        <w:rPr>
          <w:rFonts w:ascii="Arial" w:hAnsi="Arial" w:cs="Arial"/>
        </w:rPr>
        <w:t xml:space="preserve">ICO (2017) ‘In the picture: A data protection code of practice for surveillance cameras and personal information’ </w:t>
      </w:r>
    </w:p>
    <w:p w:rsidRPr="003037F2" w:rsidR="00A84964" w:rsidP="00FA7184" w:rsidRDefault="00A84964" w14:paraId="5A1CC9CD" w14:textId="291CAB79">
      <w:pPr>
        <w:jc w:val="both"/>
        <w:rPr>
          <w:rFonts w:ascii="Arial" w:hAnsi="Arial" w:cs="Arial"/>
        </w:rPr>
      </w:pPr>
      <w:r w:rsidRPr="003037F2">
        <w:rPr>
          <w:rFonts w:ascii="Arial" w:hAnsi="Arial" w:cs="Arial"/>
        </w:rPr>
        <w:t xml:space="preserve">This policy operates in conjunction with the following school policies: </w:t>
      </w:r>
    </w:p>
    <w:p w:rsidRPr="00837DEB" w:rsidR="00A84964" w:rsidP="00FA7184" w:rsidRDefault="00A84964" w14:paraId="7E69330B" w14:textId="4CC1A735">
      <w:pPr>
        <w:jc w:val="both"/>
        <w:rPr>
          <w:rFonts w:ascii="Arial" w:hAnsi="Arial" w:cs="Arial"/>
          <w:b/>
          <w:bCs/>
          <w:u w:val="single"/>
        </w:rPr>
      </w:pPr>
      <w:r w:rsidRPr="2D31B360" w:rsidR="00A84964">
        <w:rPr>
          <w:rFonts w:ascii="Arial" w:hAnsi="Arial" w:cs="Arial"/>
          <w:b w:val="1"/>
          <w:bCs w:val="1"/>
          <w:u w:val="single"/>
        </w:rPr>
        <w:t>Add in any policies that</w:t>
      </w:r>
      <w:r w:rsidRPr="2D31B360" w:rsidR="00837DEB">
        <w:rPr>
          <w:rFonts w:ascii="Arial" w:hAnsi="Arial" w:cs="Arial"/>
          <w:b w:val="1"/>
          <w:bCs w:val="1"/>
          <w:u w:val="single"/>
        </w:rPr>
        <w:t xml:space="preserve"> need to be cross referenced – </w:t>
      </w:r>
      <w:proofErr w:type="spellStart"/>
      <w:r w:rsidRPr="2D31B360" w:rsidR="00837DEB">
        <w:rPr>
          <w:rFonts w:ascii="Arial" w:hAnsi="Arial" w:cs="Arial"/>
          <w:b w:val="1"/>
          <w:bCs w:val="1"/>
          <w:u w:val="single"/>
        </w:rPr>
        <w:t>eg</w:t>
      </w:r>
      <w:proofErr w:type="spellEnd"/>
      <w:r w:rsidRPr="2D31B360" w:rsidR="00837DEB">
        <w:rPr>
          <w:rFonts w:ascii="Arial" w:hAnsi="Arial" w:cs="Arial"/>
          <w:b w:val="1"/>
          <w:bCs w:val="1"/>
          <w:u w:val="single"/>
        </w:rPr>
        <w:t xml:space="preserve"> Data Protection and photography in schools etc</w:t>
      </w:r>
    </w:p>
    <w:p w:rsidRPr="00FA7184" w:rsidR="003F5120" w:rsidP="00FA7184" w:rsidRDefault="003F5120" w14:paraId="01965604" w14:textId="0DD7FC4A">
      <w:pPr>
        <w:jc w:val="both"/>
        <w:rPr>
          <w:rFonts w:ascii="Arial" w:hAnsi="Arial" w:cs="Arial"/>
          <w:b/>
        </w:rPr>
      </w:pPr>
      <w:r w:rsidRPr="00FA7184">
        <w:rPr>
          <w:rFonts w:ascii="Arial" w:hAnsi="Arial" w:cs="Arial"/>
          <w:b/>
        </w:rPr>
        <w:t>Why does the school have CCTV</w:t>
      </w:r>
      <w:r w:rsidRPr="00FA7184" w:rsidR="008261B6">
        <w:rPr>
          <w:rFonts w:ascii="Arial" w:hAnsi="Arial" w:cs="Arial"/>
          <w:b/>
        </w:rPr>
        <w:t>?</w:t>
      </w:r>
    </w:p>
    <w:p w:rsidRPr="00FA7184" w:rsidR="003F5120" w:rsidP="00FA7184" w:rsidRDefault="00894285" w14:paraId="7F6E75F2" w14:textId="0000C317">
      <w:pPr>
        <w:jc w:val="both"/>
        <w:rPr>
          <w:rFonts w:ascii="Arial" w:hAnsi="Arial" w:cs="Arial"/>
        </w:rPr>
      </w:pPr>
      <w:r w:rsidRPr="00FA7184">
        <w:rPr>
          <w:rFonts w:ascii="Arial" w:hAnsi="Arial" w:cs="Arial"/>
        </w:rPr>
        <w:t xml:space="preserve">To protect the school buildings </w:t>
      </w:r>
      <w:r w:rsidRPr="00FA7184" w:rsidR="001671DE">
        <w:rPr>
          <w:rFonts w:ascii="Arial" w:hAnsi="Arial" w:cs="Arial"/>
        </w:rPr>
        <w:t>and assets</w:t>
      </w:r>
      <w:r w:rsidRPr="00FA7184">
        <w:rPr>
          <w:rFonts w:ascii="Arial" w:hAnsi="Arial" w:cs="Arial"/>
        </w:rPr>
        <w:t xml:space="preserve">. </w:t>
      </w:r>
    </w:p>
    <w:p w:rsidRPr="00FA7184" w:rsidR="003F5120" w:rsidP="00FA7184" w:rsidRDefault="00894285" w14:paraId="4BAFC258" w14:textId="77777777">
      <w:pPr>
        <w:jc w:val="both"/>
        <w:rPr>
          <w:rFonts w:ascii="Arial" w:hAnsi="Arial" w:cs="Arial"/>
        </w:rPr>
      </w:pPr>
      <w:r w:rsidRPr="00FA7184">
        <w:rPr>
          <w:rFonts w:ascii="Arial" w:hAnsi="Arial" w:cs="Arial"/>
        </w:rPr>
        <w:t xml:space="preserve">To </w:t>
      </w:r>
      <w:r w:rsidRPr="00FA7184" w:rsidR="003F5120">
        <w:rPr>
          <w:rFonts w:ascii="Arial" w:hAnsi="Arial" w:cs="Arial"/>
        </w:rPr>
        <w:t>improve</w:t>
      </w:r>
      <w:r w:rsidRPr="00FA7184">
        <w:rPr>
          <w:rFonts w:ascii="Arial" w:hAnsi="Arial" w:cs="Arial"/>
        </w:rPr>
        <w:t xml:space="preserve"> personal safety and reduce the fear of crime. </w:t>
      </w:r>
    </w:p>
    <w:p w:rsidRPr="00FA7184" w:rsidR="003F5120" w:rsidP="00FA7184" w:rsidRDefault="00894285" w14:paraId="30BF91E5" w14:textId="5318879B">
      <w:pPr>
        <w:jc w:val="both"/>
        <w:rPr>
          <w:rFonts w:ascii="Arial" w:hAnsi="Arial" w:cs="Arial"/>
        </w:rPr>
      </w:pPr>
      <w:r w:rsidRPr="00FA7184">
        <w:rPr>
          <w:rFonts w:ascii="Arial" w:hAnsi="Arial" w:cs="Arial"/>
        </w:rPr>
        <w:t xml:space="preserve">To protect and maintain the well-being </w:t>
      </w:r>
      <w:r w:rsidRPr="00FA7184" w:rsidR="001671DE">
        <w:rPr>
          <w:rFonts w:ascii="Arial" w:hAnsi="Arial" w:cs="Arial"/>
        </w:rPr>
        <w:t>of people</w:t>
      </w:r>
      <w:r w:rsidRPr="00FA7184">
        <w:rPr>
          <w:rFonts w:ascii="Arial" w:hAnsi="Arial" w:cs="Arial"/>
        </w:rPr>
        <w:t xml:space="preserve"> </w:t>
      </w:r>
      <w:r w:rsidRPr="00FA7184" w:rsidR="003F5120">
        <w:rPr>
          <w:rFonts w:ascii="Arial" w:hAnsi="Arial" w:cs="Arial"/>
        </w:rPr>
        <w:t xml:space="preserve">and their property </w:t>
      </w:r>
      <w:r w:rsidR="00FA7184">
        <w:rPr>
          <w:rFonts w:ascii="Arial" w:hAnsi="Arial" w:cs="Arial"/>
        </w:rPr>
        <w:t>who may be on the site.</w:t>
      </w:r>
      <w:r w:rsidRPr="00FA7184">
        <w:rPr>
          <w:rFonts w:ascii="Arial" w:hAnsi="Arial" w:cs="Arial"/>
        </w:rPr>
        <w:t xml:space="preserve"> </w:t>
      </w:r>
    </w:p>
    <w:p w:rsidRPr="00FA7184" w:rsidR="003F5120" w:rsidP="00FA7184" w:rsidRDefault="003F5120" w14:paraId="404CD58F" w14:textId="692E4E8D">
      <w:pPr>
        <w:jc w:val="both"/>
        <w:rPr>
          <w:rFonts w:ascii="Arial" w:hAnsi="Arial" w:cs="Arial"/>
        </w:rPr>
      </w:pPr>
      <w:r w:rsidRPr="00FA7184">
        <w:rPr>
          <w:rFonts w:ascii="Arial" w:hAnsi="Arial" w:cs="Arial"/>
        </w:rPr>
        <w:t>To assist Staff in iden</w:t>
      </w:r>
      <w:r w:rsidR="00FA7184">
        <w:rPr>
          <w:rFonts w:ascii="Arial" w:hAnsi="Arial" w:cs="Arial"/>
        </w:rPr>
        <w:t>tifying and resolving incidents.</w:t>
      </w:r>
    </w:p>
    <w:p w:rsidRPr="00FA7184" w:rsidR="003F5120" w:rsidP="00FA7184" w:rsidRDefault="00894285" w14:paraId="5EA9A0D8" w14:textId="7B272720">
      <w:pPr>
        <w:jc w:val="both"/>
        <w:rPr>
          <w:rFonts w:ascii="Arial" w:hAnsi="Arial" w:cs="Arial"/>
        </w:rPr>
      </w:pPr>
      <w:r w:rsidRPr="00FA7184">
        <w:rPr>
          <w:rFonts w:ascii="Arial" w:hAnsi="Arial" w:cs="Arial"/>
        </w:rPr>
        <w:t xml:space="preserve">To </w:t>
      </w:r>
      <w:r w:rsidRPr="00FA7184" w:rsidR="003F5120">
        <w:rPr>
          <w:rFonts w:ascii="Arial" w:hAnsi="Arial" w:cs="Arial"/>
        </w:rPr>
        <w:t>assist</w:t>
      </w:r>
      <w:r w:rsidRPr="00FA7184">
        <w:rPr>
          <w:rFonts w:ascii="Arial" w:hAnsi="Arial" w:cs="Arial"/>
        </w:rPr>
        <w:t xml:space="preserve"> the Police in a bid</w:t>
      </w:r>
      <w:r w:rsidR="00FA7184">
        <w:rPr>
          <w:rFonts w:ascii="Arial" w:hAnsi="Arial" w:cs="Arial"/>
        </w:rPr>
        <w:t xml:space="preserve"> to deter and investigate crime</w:t>
      </w:r>
      <w:r w:rsidRPr="00FA7184" w:rsidR="003F5120">
        <w:rPr>
          <w:rFonts w:ascii="Arial" w:hAnsi="Arial" w:cs="Arial"/>
        </w:rPr>
        <w:t xml:space="preserve"> and</w:t>
      </w:r>
      <w:r w:rsidRPr="00FA7184">
        <w:rPr>
          <w:rFonts w:ascii="Arial" w:hAnsi="Arial" w:cs="Arial"/>
        </w:rPr>
        <w:t xml:space="preserve"> assist in identifying, and prosecuting offenders. </w:t>
      </w:r>
    </w:p>
    <w:p w:rsidR="00837DEB" w:rsidP="00FA7184" w:rsidRDefault="00837DEB" w14:paraId="02601FD5" w14:textId="77777777">
      <w:pPr>
        <w:jc w:val="both"/>
        <w:rPr>
          <w:rFonts w:ascii="Arial" w:hAnsi="Arial" w:cs="Arial"/>
          <w:b/>
        </w:rPr>
      </w:pPr>
    </w:p>
    <w:p w:rsidRPr="00FA7184" w:rsidR="003F5120" w:rsidP="00FA7184" w:rsidRDefault="00894285" w14:paraId="2C8C6CC4" w14:textId="0330CE1F">
      <w:pPr>
        <w:jc w:val="both"/>
        <w:rPr>
          <w:rFonts w:ascii="Arial" w:hAnsi="Arial" w:cs="Arial"/>
          <w:b/>
        </w:rPr>
      </w:pPr>
      <w:r w:rsidRPr="00FA7184">
        <w:rPr>
          <w:rFonts w:ascii="Arial" w:hAnsi="Arial" w:cs="Arial"/>
          <w:b/>
        </w:rPr>
        <w:t xml:space="preserve">Policy Statement  </w:t>
      </w:r>
    </w:p>
    <w:p w:rsidR="00A84964" w:rsidP="00FA7184" w:rsidRDefault="003F5120" w14:paraId="43601AEA" w14:textId="1F23E3AA">
      <w:pPr>
        <w:jc w:val="both"/>
        <w:rPr>
          <w:rFonts w:ascii="Arial" w:hAnsi="Arial" w:cs="Arial"/>
        </w:rPr>
      </w:pPr>
      <w:r w:rsidRPr="00FA7184">
        <w:rPr>
          <w:rFonts w:ascii="Arial" w:hAnsi="Arial" w:cs="Arial"/>
        </w:rPr>
        <w:t xml:space="preserve">Whilst operating </w:t>
      </w:r>
      <w:proofErr w:type="gramStart"/>
      <w:r w:rsidRPr="00FA7184" w:rsidR="00894285">
        <w:rPr>
          <w:rFonts w:ascii="Arial" w:hAnsi="Arial" w:cs="Arial"/>
        </w:rPr>
        <w:t xml:space="preserve">CCTV  </w:t>
      </w:r>
      <w:r w:rsidR="00FA7184">
        <w:rPr>
          <w:rFonts w:ascii="Arial" w:hAnsi="Arial" w:cs="Arial"/>
        </w:rPr>
        <w:t>we</w:t>
      </w:r>
      <w:proofErr w:type="gramEnd"/>
      <w:r w:rsidR="00FA7184">
        <w:rPr>
          <w:rFonts w:ascii="Arial" w:hAnsi="Arial" w:cs="Arial"/>
        </w:rPr>
        <w:t xml:space="preserve"> </w:t>
      </w:r>
      <w:r w:rsidRPr="00FA7184" w:rsidR="00894285">
        <w:rPr>
          <w:rFonts w:ascii="Arial" w:hAnsi="Arial" w:cs="Arial"/>
        </w:rPr>
        <w:t>will</w:t>
      </w:r>
      <w:r w:rsidR="00FA7184">
        <w:rPr>
          <w:rFonts w:ascii="Arial" w:hAnsi="Arial" w:cs="Arial"/>
        </w:rPr>
        <w:t xml:space="preserve"> </w:t>
      </w:r>
      <w:r w:rsidRPr="00FA7184">
        <w:rPr>
          <w:rFonts w:ascii="Arial" w:hAnsi="Arial" w:cs="Arial"/>
        </w:rPr>
        <w:t xml:space="preserve">comply with guidance and Codes of Practice issued by the Information Commissioner </w:t>
      </w:r>
      <w:hyperlink w:history="1" r:id="rId9">
        <w:r w:rsidRPr="00FA7184" w:rsidR="001671DE">
          <w:rPr>
            <w:rStyle w:val="Hyperlink"/>
            <w:rFonts w:ascii="Arial" w:hAnsi="Arial" w:cs="Arial"/>
          </w:rPr>
          <w:t>www.ico.org.uk</w:t>
        </w:r>
      </w:hyperlink>
      <w:r w:rsidRPr="00FA7184" w:rsidR="001671DE">
        <w:rPr>
          <w:rFonts w:ascii="Arial" w:hAnsi="Arial" w:cs="Arial"/>
        </w:rPr>
        <w:t xml:space="preserve"> </w:t>
      </w:r>
      <w:r w:rsidRPr="00FA7184">
        <w:rPr>
          <w:rFonts w:ascii="Arial" w:hAnsi="Arial" w:cs="Arial"/>
        </w:rPr>
        <w:t>and the Surveillance Camera Commissioner</w:t>
      </w:r>
      <w:r w:rsidR="00FA7184">
        <w:rPr>
          <w:rFonts w:ascii="Arial" w:hAnsi="Arial" w:cs="Arial"/>
        </w:rPr>
        <w:t>.  We</w:t>
      </w:r>
      <w:r w:rsidRPr="00FA7184" w:rsidR="00894285">
        <w:rPr>
          <w:rFonts w:ascii="Arial" w:hAnsi="Arial" w:cs="Arial"/>
        </w:rPr>
        <w:t xml:space="preserve"> continue to be registered with the Information Commissioner under the terms of the </w:t>
      </w:r>
      <w:r w:rsidRPr="00FA7184" w:rsidR="000759BB">
        <w:rPr>
          <w:rFonts w:ascii="Arial" w:hAnsi="Arial" w:cs="Arial"/>
        </w:rPr>
        <w:t xml:space="preserve">General Date Protection Regulation and </w:t>
      </w:r>
      <w:r w:rsidRPr="003037F2" w:rsidR="000759BB">
        <w:rPr>
          <w:rFonts w:ascii="Arial" w:hAnsi="Arial" w:cs="Arial"/>
        </w:rPr>
        <w:t xml:space="preserve">the </w:t>
      </w:r>
      <w:r w:rsidRPr="003037F2" w:rsidR="00837DEB">
        <w:rPr>
          <w:rFonts w:ascii="Arial" w:hAnsi="Arial" w:cs="Arial"/>
        </w:rPr>
        <w:t xml:space="preserve">Data Protection Act 2018 </w:t>
      </w:r>
      <w:r w:rsidRPr="00FA7184" w:rsidR="00894285">
        <w:rPr>
          <w:rFonts w:ascii="Arial" w:hAnsi="Arial" w:cs="Arial"/>
        </w:rPr>
        <w:t xml:space="preserve">and will </w:t>
      </w:r>
      <w:r w:rsidR="00FA7184">
        <w:rPr>
          <w:rFonts w:ascii="Arial" w:hAnsi="Arial" w:cs="Arial"/>
        </w:rPr>
        <w:t>to the best of our</w:t>
      </w:r>
      <w:r w:rsidRPr="00FA7184" w:rsidR="000759BB">
        <w:rPr>
          <w:rFonts w:ascii="Arial" w:hAnsi="Arial" w:cs="Arial"/>
        </w:rPr>
        <w:t xml:space="preserve"> ability comply with Data Protection, Privacy and Human </w:t>
      </w:r>
      <w:r w:rsidRPr="00FA7184" w:rsidR="00A84964">
        <w:rPr>
          <w:rFonts w:ascii="Arial" w:hAnsi="Arial" w:cs="Arial"/>
        </w:rPr>
        <w:t>Rights requirements</w:t>
      </w:r>
      <w:r w:rsidRPr="00FA7184" w:rsidR="00272B91">
        <w:rPr>
          <w:rFonts w:ascii="Arial" w:hAnsi="Arial" w:cs="Arial"/>
        </w:rPr>
        <w:t xml:space="preserve">. </w:t>
      </w:r>
      <w:r w:rsidRPr="00FA7184" w:rsidR="00894285">
        <w:rPr>
          <w:rFonts w:ascii="Arial" w:hAnsi="Arial" w:cs="Arial"/>
        </w:rPr>
        <w:t xml:space="preserve">The school treats the system and all information, documents and recordings obtained and used as data in accordance with </w:t>
      </w:r>
      <w:r w:rsidRPr="00FA7184" w:rsidR="000759BB">
        <w:rPr>
          <w:rFonts w:ascii="Arial" w:hAnsi="Arial" w:cs="Arial"/>
        </w:rPr>
        <w:t>Legislation</w:t>
      </w:r>
      <w:r w:rsidRPr="00FA7184" w:rsidR="00894285">
        <w:rPr>
          <w:rFonts w:ascii="Arial" w:hAnsi="Arial" w:cs="Arial"/>
        </w:rPr>
        <w:t>.</w:t>
      </w:r>
      <w:r w:rsidRPr="00FA7184" w:rsidR="00C7018E">
        <w:rPr>
          <w:rFonts w:ascii="Arial" w:hAnsi="Arial" w:cs="Arial"/>
        </w:rPr>
        <w:t xml:space="preserve"> Recordings will only be released to the media for use in the investigation of a specific crime following a s</w:t>
      </w:r>
      <w:r w:rsidRPr="00FA7184" w:rsidR="00FC3366">
        <w:rPr>
          <w:rFonts w:ascii="Arial" w:hAnsi="Arial" w:cs="Arial"/>
        </w:rPr>
        <w:t>pecific request by the Police.</w:t>
      </w:r>
    </w:p>
    <w:p w:rsidRPr="00FA7184" w:rsidR="00837DEB" w:rsidP="00FA7184" w:rsidRDefault="00837DEB" w14:paraId="5B78BF3B" w14:textId="77777777">
      <w:pPr>
        <w:jc w:val="both"/>
        <w:rPr>
          <w:rFonts w:ascii="Arial" w:hAnsi="Arial" w:cs="Arial"/>
        </w:rPr>
      </w:pPr>
    </w:p>
    <w:p w:rsidRPr="00FA7184" w:rsidR="00272B91" w:rsidP="00FA7184" w:rsidRDefault="00272B91" w14:paraId="0FCFAE83" w14:textId="281370D6">
      <w:pPr>
        <w:jc w:val="both"/>
        <w:rPr>
          <w:rFonts w:ascii="Arial" w:hAnsi="Arial" w:cs="Arial"/>
          <w:b/>
        </w:rPr>
      </w:pPr>
      <w:r w:rsidRPr="00FA7184">
        <w:rPr>
          <w:rFonts w:ascii="Arial" w:hAnsi="Arial" w:cs="Arial"/>
          <w:b/>
        </w:rPr>
        <w:t>Lawful Basis for Processing</w:t>
      </w:r>
    </w:p>
    <w:p w:rsidRPr="003037F2" w:rsidR="00C7018E" w:rsidP="00FA7184" w:rsidRDefault="00894285" w14:paraId="0F187D76" w14:textId="5F74836E">
      <w:pPr>
        <w:jc w:val="both"/>
        <w:rPr>
          <w:rFonts w:ascii="Arial" w:hAnsi="Arial" w:cs="Arial"/>
        </w:rPr>
      </w:pPr>
      <w:r w:rsidRPr="00FA7184">
        <w:rPr>
          <w:rFonts w:ascii="Arial" w:hAnsi="Arial" w:cs="Arial"/>
        </w:rPr>
        <w:t xml:space="preserve">Cameras will be used to </w:t>
      </w:r>
      <w:r w:rsidRPr="003037F2">
        <w:rPr>
          <w:rFonts w:ascii="Arial" w:hAnsi="Arial" w:cs="Arial"/>
        </w:rPr>
        <w:t xml:space="preserve">monitor activities within the school </w:t>
      </w:r>
      <w:r w:rsidRPr="003037F2" w:rsidR="00FA7184">
        <w:rPr>
          <w:rFonts w:ascii="Arial" w:hAnsi="Arial" w:cs="Arial"/>
        </w:rPr>
        <w:t>grounds</w:t>
      </w:r>
      <w:r w:rsidRPr="003037F2">
        <w:rPr>
          <w:rFonts w:ascii="Arial" w:hAnsi="Arial" w:cs="Arial"/>
        </w:rPr>
        <w:t xml:space="preserve"> to identify </w:t>
      </w:r>
      <w:r w:rsidRPr="003037F2" w:rsidR="000759BB">
        <w:rPr>
          <w:rFonts w:ascii="Arial" w:hAnsi="Arial" w:cs="Arial"/>
        </w:rPr>
        <w:t xml:space="preserve">potential or actual </w:t>
      </w:r>
      <w:r w:rsidRPr="003037F2">
        <w:rPr>
          <w:rFonts w:ascii="Arial" w:hAnsi="Arial" w:cs="Arial"/>
        </w:rPr>
        <w:t>criminal activity</w:t>
      </w:r>
      <w:r w:rsidRPr="003037F2" w:rsidR="000759BB">
        <w:rPr>
          <w:rFonts w:ascii="Arial" w:hAnsi="Arial" w:cs="Arial"/>
        </w:rPr>
        <w:t xml:space="preserve"> or behaviour which does not comply with school codes of conduct</w:t>
      </w:r>
      <w:r w:rsidRPr="003037F2">
        <w:rPr>
          <w:rFonts w:ascii="Arial" w:hAnsi="Arial" w:cs="Arial"/>
        </w:rPr>
        <w:t xml:space="preserve"> and </w:t>
      </w:r>
      <w:r w:rsidRPr="003037F2" w:rsidR="00C7018E">
        <w:rPr>
          <w:rFonts w:ascii="Arial" w:hAnsi="Arial" w:cs="Arial"/>
        </w:rPr>
        <w:t>for</w:t>
      </w:r>
      <w:r w:rsidRPr="003037F2">
        <w:rPr>
          <w:rFonts w:ascii="Arial" w:hAnsi="Arial" w:cs="Arial"/>
        </w:rPr>
        <w:t xml:space="preserve"> securing the safety and well-being of </w:t>
      </w:r>
      <w:r w:rsidRPr="003037F2" w:rsidR="000759BB">
        <w:rPr>
          <w:rFonts w:ascii="Arial" w:hAnsi="Arial" w:cs="Arial"/>
        </w:rPr>
        <w:t>pupils’ staff and visitors</w:t>
      </w:r>
      <w:r w:rsidRPr="003037F2" w:rsidR="00C7018E">
        <w:rPr>
          <w:rFonts w:ascii="Arial" w:hAnsi="Arial" w:cs="Arial"/>
        </w:rPr>
        <w:t>. Static cameras will not be focused on private homes, gardens</w:t>
      </w:r>
      <w:r w:rsidRPr="003037F2" w:rsidR="00B17CE9">
        <w:rPr>
          <w:rFonts w:ascii="Arial" w:hAnsi="Arial" w:cs="Arial"/>
        </w:rPr>
        <w:t>, vehicles</w:t>
      </w:r>
      <w:r w:rsidRPr="003037F2" w:rsidR="00C7018E">
        <w:rPr>
          <w:rFonts w:ascii="Arial" w:hAnsi="Arial" w:cs="Arial"/>
        </w:rPr>
        <w:t xml:space="preserve"> or other areas of private property</w:t>
      </w:r>
      <w:r w:rsidRPr="003037F2" w:rsidR="00B17CE9">
        <w:rPr>
          <w:rFonts w:ascii="Arial" w:hAnsi="Arial" w:cs="Arial"/>
        </w:rPr>
        <w:t xml:space="preserve"> outside the perimeter of the school.</w:t>
      </w:r>
    </w:p>
    <w:p w:rsidRPr="00FA7184" w:rsidR="00F35BDA" w:rsidP="00FA7184" w:rsidRDefault="00B47512" w14:paraId="69700338" w14:textId="4FCB7D38">
      <w:pPr>
        <w:jc w:val="both"/>
        <w:rPr>
          <w:rFonts w:ascii="Arial" w:hAnsi="Arial" w:cs="Arial"/>
          <w:bCs/>
        </w:rPr>
      </w:pPr>
      <w:r w:rsidRPr="003037F2">
        <w:rPr>
          <w:rFonts w:ascii="Arial" w:hAnsi="Arial" w:cs="Arial"/>
        </w:rPr>
        <w:t xml:space="preserve">Processing is considered to form part of the Schools Public Task therefore the lawful basis of processing is considered </w:t>
      </w:r>
      <w:r w:rsidRPr="003037F2" w:rsidR="00157EEB">
        <w:rPr>
          <w:rFonts w:ascii="Arial" w:hAnsi="Arial" w:cs="Arial"/>
        </w:rPr>
        <w:t xml:space="preserve">under </w:t>
      </w:r>
      <w:r w:rsidRPr="003037F2">
        <w:rPr>
          <w:rFonts w:ascii="Arial" w:hAnsi="Arial" w:cs="Arial"/>
        </w:rPr>
        <w:t>Article 6(</w:t>
      </w:r>
      <w:proofErr w:type="gramStart"/>
      <w:r w:rsidRPr="003037F2">
        <w:rPr>
          <w:rFonts w:ascii="Arial" w:hAnsi="Arial" w:cs="Arial"/>
        </w:rPr>
        <w:t>1)(</w:t>
      </w:r>
      <w:proofErr w:type="gramEnd"/>
      <w:r w:rsidRPr="003037F2">
        <w:rPr>
          <w:rFonts w:ascii="Arial" w:hAnsi="Arial" w:cs="Arial"/>
        </w:rPr>
        <w:t>e,)</w:t>
      </w:r>
      <w:r w:rsidRPr="003037F2" w:rsidR="00A84964">
        <w:rPr>
          <w:rFonts w:ascii="Arial" w:hAnsi="Arial" w:cs="Arial"/>
        </w:rPr>
        <w:t xml:space="preserve"> of GDPR,</w:t>
      </w:r>
      <w:r w:rsidRPr="003037F2" w:rsidR="00157EEB">
        <w:rPr>
          <w:rFonts w:ascii="Arial" w:hAnsi="Arial" w:cs="Arial"/>
        </w:rPr>
        <w:t xml:space="preserve"> which states that</w:t>
      </w:r>
      <w:r w:rsidRPr="003037F2">
        <w:rPr>
          <w:rFonts w:ascii="Arial" w:hAnsi="Arial" w:cs="Arial"/>
        </w:rPr>
        <w:t xml:space="preserve"> </w:t>
      </w:r>
      <w:r w:rsidRPr="003037F2" w:rsidR="00000910">
        <w:rPr>
          <w:rFonts w:ascii="Arial" w:hAnsi="Arial" w:cs="Arial"/>
          <w:bCs/>
        </w:rPr>
        <w:t>processing is necessary for the performance of a task carried out in the public interest or in the exercise of official authority vested in the controller</w:t>
      </w:r>
      <w:r w:rsidRPr="003037F2" w:rsidR="00157EEB">
        <w:rPr>
          <w:rFonts w:ascii="Arial" w:hAnsi="Arial" w:cs="Arial"/>
          <w:bCs/>
        </w:rPr>
        <w:t>.</w:t>
      </w:r>
    </w:p>
    <w:p w:rsidR="00B47512" w:rsidP="00FA7184" w:rsidRDefault="00B47512" w14:paraId="175C04AC" w14:textId="424D2369">
      <w:pPr>
        <w:jc w:val="both"/>
        <w:rPr>
          <w:rFonts w:ascii="Arial" w:hAnsi="Arial" w:cs="Arial"/>
        </w:rPr>
      </w:pPr>
      <w:r w:rsidRPr="00FA7184">
        <w:rPr>
          <w:rFonts w:ascii="Arial" w:hAnsi="Arial" w:cs="Arial"/>
        </w:rPr>
        <w:t xml:space="preserve">Images of individuals </w:t>
      </w:r>
      <w:r w:rsidRPr="00FA7184" w:rsidR="00C7018E">
        <w:rPr>
          <w:rFonts w:ascii="Arial" w:hAnsi="Arial" w:cs="Arial"/>
        </w:rPr>
        <w:t xml:space="preserve">captured by the system </w:t>
      </w:r>
      <w:r w:rsidRPr="00FA7184">
        <w:rPr>
          <w:rFonts w:ascii="Arial" w:hAnsi="Arial" w:cs="Arial"/>
        </w:rPr>
        <w:t xml:space="preserve">have a right to object </w:t>
      </w:r>
      <w:r w:rsidRPr="00FA7184" w:rsidR="00C7018E">
        <w:rPr>
          <w:rFonts w:ascii="Arial" w:hAnsi="Arial" w:cs="Arial"/>
        </w:rPr>
        <w:t>and should follow the complaints procedure defined below.</w:t>
      </w:r>
    </w:p>
    <w:p w:rsidRPr="00FA7184" w:rsidR="00837DEB" w:rsidP="00FA7184" w:rsidRDefault="00837DEB" w14:paraId="245438FB" w14:textId="77777777">
      <w:pPr>
        <w:jc w:val="both"/>
        <w:rPr>
          <w:rFonts w:ascii="Arial" w:hAnsi="Arial" w:cs="Arial"/>
        </w:rPr>
      </w:pPr>
    </w:p>
    <w:p w:rsidRPr="00FA7184" w:rsidR="00035098" w:rsidP="00FA7184" w:rsidRDefault="00894285" w14:paraId="2CD36091" w14:textId="77777777">
      <w:pPr>
        <w:jc w:val="both"/>
        <w:rPr>
          <w:rFonts w:ascii="Arial" w:hAnsi="Arial" w:cs="Arial"/>
        </w:rPr>
      </w:pPr>
      <w:r w:rsidRPr="00FA7184">
        <w:rPr>
          <w:rFonts w:ascii="Arial" w:hAnsi="Arial" w:cs="Arial"/>
          <w:b/>
        </w:rPr>
        <w:t>CCTV coverage</w:t>
      </w:r>
      <w:r w:rsidRPr="00FA7184">
        <w:rPr>
          <w:rFonts w:ascii="Arial" w:hAnsi="Arial" w:cs="Arial"/>
        </w:rPr>
        <w:t xml:space="preserve"> </w:t>
      </w:r>
    </w:p>
    <w:p w:rsidRPr="00837DEB" w:rsidR="00035098" w:rsidP="00FA7184" w:rsidRDefault="00FC3366" w14:paraId="0F99A1FA" w14:textId="300116C4">
      <w:pPr>
        <w:jc w:val="both"/>
        <w:rPr>
          <w:rFonts w:ascii="Arial" w:hAnsi="Arial" w:cs="Arial"/>
          <w:color w:val="FF0000"/>
        </w:rPr>
      </w:pPr>
      <w:r w:rsidRPr="00FA7184">
        <w:rPr>
          <w:rFonts w:ascii="Arial" w:hAnsi="Arial" w:cs="Arial"/>
        </w:rPr>
        <w:t>W</w:t>
      </w:r>
      <w:r w:rsidR="00FA7184">
        <w:rPr>
          <w:rFonts w:ascii="Arial" w:hAnsi="Arial" w:cs="Arial"/>
        </w:rPr>
        <w:t>ithin the building</w:t>
      </w:r>
      <w:r w:rsidRPr="00FA7184" w:rsidR="00894285">
        <w:rPr>
          <w:rFonts w:ascii="Arial" w:hAnsi="Arial" w:cs="Arial"/>
        </w:rPr>
        <w:t xml:space="preserve"> </w:t>
      </w:r>
      <w:r w:rsidRPr="00FA7184" w:rsidR="008261B6">
        <w:rPr>
          <w:rFonts w:ascii="Arial" w:hAnsi="Arial" w:cs="Arial"/>
          <w:color w:val="000000" w:themeColor="text1"/>
        </w:rPr>
        <w:t>there is no CCTV</w:t>
      </w:r>
      <w:r w:rsidR="00FA7184">
        <w:rPr>
          <w:rFonts w:ascii="Arial" w:hAnsi="Arial" w:cs="Arial"/>
          <w:color w:val="000000" w:themeColor="text1"/>
        </w:rPr>
        <w:t xml:space="preserve"> in place.</w:t>
      </w:r>
      <w:r w:rsidR="00837DEB">
        <w:rPr>
          <w:rFonts w:ascii="Arial" w:hAnsi="Arial" w:cs="Arial"/>
          <w:color w:val="FF0000"/>
        </w:rPr>
        <w:t xml:space="preserve"> </w:t>
      </w:r>
    </w:p>
    <w:p w:rsidR="00FA7184" w:rsidP="00FA7184" w:rsidRDefault="00894285" w14:paraId="47BA40EB" w14:textId="77777777">
      <w:pPr>
        <w:jc w:val="both"/>
        <w:rPr>
          <w:rFonts w:ascii="Arial" w:hAnsi="Arial" w:cs="Arial"/>
        </w:rPr>
      </w:pPr>
      <w:r w:rsidRPr="00FA7184">
        <w:rPr>
          <w:rFonts w:ascii="Arial" w:hAnsi="Arial" w:cs="Arial"/>
        </w:rPr>
        <w:t>Warning signs</w:t>
      </w:r>
      <w:r w:rsidRPr="00FA7184" w:rsidR="00035098">
        <w:rPr>
          <w:rFonts w:ascii="Arial" w:hAnsi="Arial" w:cs="Arial"/>
        </w:rPr>
        <w:t xml:space="preserve"> are displayed appropriately, </w:t>
      </w:r>
      <w:r w:rsidRPr="00FA7184">
        <w:rPr>
          <w:rFonts w:ascii="Arial" w:hAnsi="Arial" w:cs="Arial"/>
        </w:rPr>
        <w:t xml:space="preserve">as required by the Code of Practice of the </w:t>
      </w:r>
      <w:r w:rsidRPr="00FA7184" w:rsidR="00035098">
        <w:rPr>
          <w:rFonts w:ascii="Arial" w:hAnsi="Arial" w:cs="Arial"/>
        </w:rPr>
        <w:t xml:space="preserve">Surveillance &amp; </w:t>
      </w:r>
      <w:r w:rsidRPr="00FA7184">
        <w:rPr>
          <w:rFonts w:ascii="Arial" w:hAnsi="Arial" w:cs="Arial"/>
        </w:rPr>
        <w:t>Information Commissioner</w:t>
      </w:r>
      <w:r w:rsidRPr="00FA7184" w:rsidR="00035098">
        <w:rPr>
          <w:rFonts w:ascii="Arial" w:hAnsi="Arial" w:cs="Arial"/>
        </w:rPr>
        <w:t>s</w:t>
      </w:r>
      <w:r w:rsidR="00FA7184">
        <w:rPr>
          <w:rFonts w:ascii="Arial" w:hAnsi="Arial" w:cs="Arial"/>
        </w:rPr>
        <w:t>.</w:t>
      </w:r>
    </w:p>
    <w:p w:rsidR="00035098" w:rsidP="00FA7184" w:rsidRDefault="00FA7184" w14:paraId="2139F44C" w14:textId="2B3F3B96">
      <w:pPr>
        <w:jc w:val="both"/>
        <w:rPr>
          <w:rFonts w:ascii="Arial" w:hAnsi="Arial" w:cs="Arial"/>
        </w:rPr>
      </w:pPr>
      <w:r>
        <w:rPr>
          <w:rFonts w:ascii="Arial" w:hAnsi="Arial" w:cs="Arial"/>
        </w:rPr>
        <w:t xml:space="preserve">The </w:t>
      </w:r>
      <w:r w:rsidRPr="00FA7184" w:rsidR="00894285">
        <w:rPr>
          <w:rFonts w:ascii="Arial" w:hAnsi="Arial" w:cs="Arial"/>
        </w:rPr>
        <w:t xml:space="preserve">CCTV system will be operated 24 hours each day, every day of the year. </w:t>
      </w:r>
    </w:p>
    <w:p w:rsidR="00837DEB" w:rsidP="00FA7184" w:rsidRDefault="00837DEB" w14:paraId="33DDA895" w14:textId="7C382F35">
      <w:pPr>
        <w:jc w:val="both"/>
        <w:rPr>
          <w:rFonts w:ascii="Arial" w:hAnsi="Arial" w:cs="Arial"/>
        </w:rPr>
      </w:pPr>
    </w:p>
    <w:p w:rsidRPr="003037F2" w:rsidR="006D0199" w:rsidP="00FA7184" w:rsidRDefault="006D0199" w14:paraId="0ADA14A2" w14:textId="6B56303D">
      <w:pPr>
        <w:jc w:val="both"/>
        <w:rPr>
          <w:rFonts w:ascii="Arial" w:hAnsi="Arial" w:cs="Arial"/>
        </w:rPr>
      </w:pPr>
      <w:r w:rsidRPr="003037F2">
        <w:rPr>
          <w:rFonts w:ascii="Arial" w:hAnsi="Arial" w:cs="Arial"/>
          <w:b/>
          <w:bCs/>
        </w:rPr>
        <w:t>Protocols</w:t>
      </w:r>
      <w:r w:rsidRPr="003037F2">
        <w:rPr>
          <w:rFonts w:ascii="Arial" w:hAnsi="Arial" w:cs="Arial"/>
        </w:rPr>
        <w:t xml:space="preserve"> </w:t>
      </w:r>
    </w:p>
    <w:p w:rsidRPr="003037F2" w:rsidR="006D0199" w:rsidP="00FA7184" w:rsidRDefault="006D0199" w14:paraId="1CA9C5DC" w14:textId="77777777">
      <w:pPr>
        <w:jc w:val="both"/>
        <w:rPr>
          <w:rFonts w:ascii="Arial" w:hAnsi="Arial" w:cs="Arial"/>
        </w:rPr>
      </w:pPr>
      <w:r w:rsidRPr="003037F2">
        <w:rPr>
          <w:rFonts w:ascii="Arial" w:hAnsi="Arial" w:cs="Arial"/>
        </w:rPr>
        <w:t xml:space="preserve">The surveillance system will be registered with the ICO in line with data protection legislation. </w:t>
      </w:r>
    </w:p>
    <w:p w:rsidRPr="003037F2" w:rsidR="006D0199" w:rsidP="00FA7184" w:rsidRDefault="006D0199" w14:paraId="6705AED8" w14:textId="60118F0D">
      <w:pPr>
        <w:jc w:val="both"/>
        <w:rPr>
          <w:rFonts w:ascii="Arial" w:hAnsi="Arial" w:cs="Arial"/>
        </w:rPr>
      </w:pPr>
      <w:r w:rsidRPr="003037F2">
        <w:rPr>
          <w:rFonts w:ascii="Arial" w:hAnsi="Arial" w:cs="Arial"/>
        </w:rPr>
        <w:t xml:space="preserve">The surveillance system is a closed digital system which does not record audio. </w:t>
      </w:r>
    </w:p>
    <w:p w:rsidRPr="003037F2" w:rsidR="006D0199" w:rsidP="00FA7184" w:rsidRDefault="006D0199" w14:paraId="151403C1" w14:textId="77777777">
      <w:pPr>
        <w:jc w:val="both"/>
        <w:rPr>
          <w:rFonts w:ascii="Arial" w:hAnsi="Arial" w:cs="Arial"/>
        </w:rPr>
      </w:pPr>
      <w:r w:rsidRPr="003037F2">
        <w:rPr>
          <w:rFonts w:ascii="Arial" w:hAnsi="Arial" w:cs="Arial"/>
        </w:rPr>
        <w:t xml:space="preserve">Warning signs have been placed throughout the premises where the surveillance system is active, as mandated by the ICO’s Code of Practice. </w:t>
      </w:r>
    </w:p>
    <w:p w:rsidRPr="003037F2" w:rsidR="006D0199" w:rsidP="00FA7184" w:rsidRDefault="006D0199" w14:paraId="39C34E42" w14:textId="0F1F11C3">
      <w:pPr>
        <w:jc w:val="both"/>
        <w:rPr>
          <w:rFonts w:ascii="Arial" w:hAnsi="Arial" w:cs="Arial"/>
        </w:rPr>
      </w:pPr>
      <w:r w:rsidRPr="003037F2">
        <w:rPr>
          <w:rFonts w:ascii="Arial" w:hAnsi="Arial" w:cs="Arial"/>
        </w:rPr>
        <w:t xml:space="preserve">The surveillance system has been designed for maximum effectiveness and efficiency; however, the school cannot guarantee that every incident will be detected or covered and ‘blind </w:t>
      </w:r>
      <w:proofErr w:type="gramStart"/>
      <w:r w:rsidRPr="003037F2">
        <w:rPr>
          <w:rFonts w:ascii="Arial" w:hAnsi="Arial" w:cs="Arial"/>
        </w:rPr>
        <w:t>spots’</w:t>
      </w:r>
      <w:proofErr w:type="gramEnd"/>
      <w:r w:rsidRPr="003037F2">
        <w:rPr>
          <w:rFonts w:ascii="Arial" w:hAnsi="Arial" w:cs="Arial"/>
        </w:rPr>
        <w:t xml:space="preserve"> may exist. </w:t>
      </w:r>
    </w:p>
    <w:p w:rsidRPr="003037F2" w:rsidR="006D0199" w:rsidP="00FA7184" w:rsidRDefault="006D0199" w14:paraId="0CAACA49" w14:textId="4CED29C5">
      <w:pPr>
        <w:jc w:val="both"/>
        <w:rPr>
          <w:rFonts w:ascii="Arial" w:hAnsi="Arial" w:cs="Arial"/>
        </w:rPr>
      </w:pPr>
      <w:r w:rsidRPr="003037F2">
        <w:rPr>
          <w:rFonts w:ascii="Arial" w:hAnsi="Arial" w:cs="Arial"/>
        </w:rPr>
        <w:t xml:space="preserve">The surveillance system will not be trained on individuals </w:t>
      </w:r>
    </w:p>
    <w:p w:rsidRPr="003037F2" w:rsidR="006D0199" w:rsidP="00FA7184" w:rsidRDefault="006D0199" w14:paraId="1277EEE1" w14:textId="320D75ED">
      <w:pPr>
        <w:jc w:val="both"/>
        <w:rPr>
          <w:rFonts w:ascii="Arial" w:hAnsi="Arial" w:cs="Arial"/>
        </w:rPr>
      </w:pPr>
      <w:r w:rsidRPr="2D31B360" w:rsidR="006D0199">
        <w:rPr>
          <w:rFonts w:ascii="Arial" w:hAnsi="Arial" w:cs="Arial"/>
        </w:rPr>
        <w:t>The surveillance system will not be trained on private vehicles or property outside the perimeter of the school.</w:t>
      </w:r>
    </w:p>
    <w:p w:rsidR="2D31B360" w:rsidRDefault="2D31B360" w14:paraId="08CB3E88" w14:textId="329C88F8">
      <w:r>
        <w:br w:type="page"/>
      </w:r>
    </w:p>
    <w:p w:rsidRPr="003037F2" w:rsidR="006D0199" w:rsidP="00FA7184" w:rsidRDefault="006D0199" w14:paraId="35E4FD75" w14:textId="77777777">
      <w:pPr>
        <w:jc w:val="both"/>
        <w:rPr>
          <w:rFonts w:ascii="Arial" w:hAnsi="Arial" w:cs="Arial"/>
        </w:rPr>
      </w:pPr>
      <w:r w:rsidRPr="003037F2">
        <w:rPr>
          <w:rFonts w:ascii="Arial" w:hAnsi="Arial" w:cs="Arial"/>
          <w:b/>
          <w:bCs/>
        </w:rPr>
        <w:t>Security</w:t>
      </w:r>
      <w:r w:rsidRPr="003037F2">
        <w:rPr>
          <w:rFonts w:ascii="Arial" w:hAnsi="Arial" w:cs="Arial"/>
        </w:rPr>
        <w:t xml:space="preserve"> </w:t>
      </w:r>
    </w:p>
    <w:p w:rsidRPr="003037F2" w:rsidR="006D0199" w:rsidP="00FA7184" w:rsidRDefault="006D0199" w14:paraId="2959B6B7" w14:textId="71736899">
      <w:pPr>
        <w:jc w:val="both"/>
        <w:rPr>
          <w:rFonts w:ascii="Arial" w:hAnsi="Arial" w:cs="Arial"/>
        </w:rPr>
      </w:pPr>
      <w:r w:rsidRPr="003037F2">
        <w:rPr>
          <w:rFonts w:ascii="Arial" w:hAnsi="Arial" w:cs="Arial"/>
        </w:rPr>
        <w:t xml:space="preserve">Access to the surveillance system, software and data will be strictly limited to authorised operators </w:t>
      </w:r>
      <w:r w:rsidRPr="003037F2">
        <w:rPr>
          <w:rFonts w:ascii="Arial" w:hAnsi="Arial" w:cs="Arial"/>
          <w:iCs/>
        </w:rPr>
        <w:t xml:space="preserve">and </w:t>
      </w:r>
      <w:r w:rsidRPr="003037F2" w:rsidR="003037F2">
        <w:rPr>
          <w:rFonts w:ascii="Arial" w:hAnsi="Arial" w:cs="Arial"/>
          <w:iCs/>
        </w:rPr>
        <w:t xml:space="preserve">is </w:t>
      </w:r>
      <w:r w:rsidRPr="003037F2">
        <w:rPr>
          <w:rFonts w:ascii="Arial" w:hAnsi="Arial" w:cs="Arial"/>
          <w:iCs/>
        </w:rPr>
        <w:t>pass</w:t>
      </w:r>
      <w:r w:rsidRPr="003037F2" w:rsidR="003037F2">
        <w:rPr>
          <w:rFonts w:ascii="Arial" w:hAnsi="Arial" w:cs="Arial"/>
          <w:iCs/>
        </w:rPr>
        <w:t>code</w:t>
      </w:r>
      <w:r w:rsidRPr="003037F2">
        <w:rPr>
          <w:rFonts w:ascii="Arial" w:hAnsi="Arial" w:cs="Arial"/>
          <w:iCs/>
        </w:rPr>
        <w:t xml:space="preserve"> protected</w:t>
      </w:r>
      <w:r w:rsidRPr="003037F2" w:rsidR="003037F2">
        <w:rPr>
          <w:rFonts w:ascii="Arial" w:hAnsi="Arial" w:cs="Arial"/>
          <w:iCs/>
        </w:rPr>
        <w:t>.</w:t>
      </w:r>
    </w:p>
    <w:p w:rsidRPr="003037F2" w:rsidR="006D0199" w:rsidP="00FA7184" w:rsidRDefault="006D0199" w14:paraId="74B093D0" w14:textId="09DC7CF7">
      <w:pPr>
        <w:jc w:val="both"/>
        <w:rPr>
          <w:rFonts w:ascii="Arial" w:hAnsi="Arial" w:cs="Arial"/>
        </w:rPr>
      </w:pPr>
      <w:r w:rsidRPr="003037F2">
        <w:rPr>
          <w:rFonts w:ascii="Arial" w:hAnsi="Arial" w:cs="Arial"/>
        </w:rPr>
        <w:t xml:space="preserve">The school’s authorised CCTV system operators are: </w:t>
      </w:r>
    </w:p>
    <w:p w:rsidRPr="003037F2" w:rsidR="006D0199" w:rsidP="006D0199" w:rsidRDefault="003037F2" w14:paraId="04416553" w14:textId="4B148748">
      <w:pPr>
        <w:pStyle w:val="ListParagraph"/>
        <w:numPr>
          <w:ilvl w:val="0"/>
          <w:numId w:val="4"/>
        </w:numPr>
        <w:jc w:val="both"/>
        <w:rPr>
          <w:rFonts w:ascii="Arial" w:hAnsi="Arial" w:cs="Arial"/>
        </w:rPr>
      </w:pPr>
      <w:r w:rsidRPr="003037F2">
        <w:rPr>
          <w:rFonts w:ascii="Arial" w:hAnsi="Arial" w:cs="Arial"/>
        </w:rPr>
        <w:t>Louise Ankers</w:t>
      </w:r>
    </w:p>
    <w:p w:rsidRPr="003037F2" w:rsidR="006D0199" w:rsidP="006D0199" w:rsidRDefault="003037F2" w14:paraId="7BB18D42" w14:textId="1605DF2D">
      <w:pPr>
        <w:pStyle w:val="ListParagraph"/>
        <w:numPr>
          <w:ilvl w:val="0"/>
          <w:numId w:val="4"/>
        </w:numPr>
        <w:jc w:val="both"/>
        <w:rPr>
          <w:rFonts w:ascii="Arial" w:hAnsi="Arial" w:cs="Arial"/>
        </w:rPr>
      </w:pPr>
      <w:proofErr w:type="spellStart"/>
      <w:r w:rsidRPr="003037F2">
        <w:rPr>
          <w:rFonts w:ascii="Arial" w:hAnsi="Arial" w:cs="Arial"/>
        </w:rPr>
        <w:t>Dafydd</w:t>
      </w:r>
      <w:proofErr w:type="spellEnd"/>
      <w:r w:rsidRPr="003037F2">
        <w:rPr>
          <w:rFonts w:ascii="Arial" w:hAnsi="Arial" w:cs="Arial"/>
        </w:rPr>
        <w:t xml:space="preserve"> Johnson</w:t>
      </w:r>
    </w:p>
    <w:p w:rsidRPr="003037F2" w:rsidR="006D0199" w:rsidP="006D0199" w:rsidRDefault="003037F2" w14:paraId="1DCA86E0" w14:textId="627ADF4A">
      <w:pPr>
        <w:pStyle w:val="ListParagraph"/>
        <w:numPr>
          <w:ilvl w:val="0"/>
          <w:numId w:val="4"/>
        </w:numPr>
        <w:jc w:val="both"/>
        <w:rPr>
          <w:rFonts w:ascii="Arial" w:hAnsi="Arial" w:cs="Arial"/>
        </w:rPr>
      </w:pPr>
      <w:proofErr w:type="gramStart"/>
      <w:r w:rsidRPr="003037F2">
        <w:rPr>
          <w:rFonts w:ascii="Arial" w:hAnsi="Arial" w:cs="Arial"/>
        </w:rPr>
        <w:t>Nicky  Telfer</w:t>
      </w:r>
      <w:proofErr w:type="gramEnd"/>
    </w:p>
    <w:p w:rsidRPr="003037F2" w:rsidR="006D0199" w:rsidP="00FA7184" w:rsidRDefault="006D0199" w14:paraId="101BC277" w14:textId="1ED50E8C">
      <w:pPr>
        <w:jc w:val="both"/>
        <w:rPr>
          <w:rFonts w:ascii="Arial" w:hAnsi="Arial" w:cs="Arial"/>
        </w:rPr>
      </w:pPr>
      <w:r w:rsidRPr="003037F2">
        <w:rPr>
          <w:rFonts w:ascii="Arial" w:hAnsi="Arial" w:cs="Arial"/>
        </w:rPr>
        <w:t xml:space="preserve">The main control facility is kept secure. </w:t>
      </w:r>
    </w:p>
    <w:p w:rsidRPr="003037F2" w:rsidR="006D0199" w:rsidP="00FA7184" w:rsidRDefault="006D0199" w14:paraId="1C087933" w14:textId="0C1E65CF">
      <w:pPr>
        <w:jc w:val="both"/>
        <w:rPr>
          <w:rFonts w:ascii="Arial" w:hAnsi="Arial" w:cs="Arial"/>
        </w:rPr>
      </w:pPr>
      <w:r w:rsidRPr="003037F2">
        <w:rPr>
          <w:rFonts w:ascii="Arial" w:hAnsi="Arial" w:cs="Arial"/>
        </w:rPr>
        <w:t xml:space="preserve">Surveillance and CCTV systems will not be intrusive. </w:t>
      </w:r>
    </w:p>
    <w:p w:rsidR="006D0199" w:rsidP="00FA7184" w:rsidRDefault="006D0199" w14:paraId="5E84CE63" w14:textId="64395C5F">
      <w:pPr>
        <w:jc w:val="both"/>
        <w:rPr>
          <w:rFonts w:ascii="Arial" w:hAnsi="Arial" w:cs="Arial"/>
        </w:rPr>
      </w:pPr>
      <w:r w:rsidRPr="003037F2">
        <w:rPr>
          <w:rFonts w:ascii="Arial" w:hAnsi="Arial" w:cs="Arial"/>
        </w:rPr>
        <w:t>Any cameras that present faults will be repaired immediately as to avoid any risk of a data breach.</w:t>
      </w:r>
      <w:r w:rsidRPr="006D0199">
        <w:rPr>
          <w:rFonts w:ascii="Arial" w:hAnsi="Arial" w:cs="Arial"/>
        </w:rPr>
        <w:t xml:space="preserve"> </w:t>
      </w:r>
    </w:p>
    <w:p w:rsidR="00B17CE9" w:rsidP="00FA7184" w:rsidRDefault="00B17CE9" w14:paraId="07999516" w14:textId="77777777">
      <w:pPr>
        <w:jc w:val="both"/>
        <w:rPr>
          <w:rFonts w:ascii="Arial" w:hAnsi="Arial" w:cs="Arial"/>
        </w:rPr>
      </w:pPr>
    </w:p>
    <w:p w:rsidRPr="003037F2" w:rsidR="00B17CE9" w:rsidP="00FA7184" w:rsidRDefault="00B17CE9" w14:paraId="5681C034" w14:textId="77777777">
      <w:pPr>
        <w:jc w:val="both"/>
        <w:rPr>
          <w:rFonts w:ascii="Arial" w:hAnsi="Arial" w:cs="Arial"/>
        </w:rPr>
      </w:pPr>
      <w:r w:rsidRPr="003037F2">
        <w:rPr>
          <w:rFonts w:ascii="Arial" w:hAnsi="Arial" w:cs="Arial"/>
          <w:b/>
          <w:bCs/>
        </w:rPr>
        <w:t>Access</w:t>
      </w:r>
      <w:r w:rsidRPr="003037F2">
        <w:rPr>
          <w:rFonts w:ascii="Arial" w:hAnsi="Arial" w:cs="Arial"/>
        </w:rPr>
        <w:t xml:space="preserve"> </w:t>
      </w:r>
    </w:p>
    <w:p w:rsidRPr="003037F2" w:rsidR="00B17CE9" w:rsidP="00FA7184" w:rsidRDefault="00B17CE9" w14:paraId="796C426C" w14:textId="77777777">
      <w:pPr>
        <w:jc w:val="both"/>
        <w:rPr>
          <w:rFonts w:ascii="Arial" w:hAnsi="Arial" w:cs="Arial"/>
        </w:rPr>
      </w:pPr>
      <w:r w:rsidRPr="003037F2">
        <w:rPr>
          <w:rFonts w:ascii="Arial" w:hAnsi="Arial" w:cs="Arial"/>
        </w:rPr>
        <w:t xml:space="preserve">Under the GDPR, individuals have the right to obtain confirmation that their personal information is being processed. </w:t>
      </w:r>
    </w:p>
    <w:p w:rsidRPr="003037F2" w:rsidR="00B17CE9" w:rsidP="00FA7184" w:rsidRDefault="00B17CE9" w14:paraId="46BF89A6" w14:textId="0C84B817">
      <w:pPr>
        <w:jc w:val="both"/>
        <w:rPr>
          <w:rFonts w:ascii="Arial" w:hAnsi="Arial" w:cs="Arial"/>
        </w:rPr>
      </w:pPr>
      <w:r w:rsidRPr="003037F2">
        <w:rPr>
          <w:rFonts w:ascii="Arial" w:hAnsi="Arial" w:cs="Arial"/>
        </w:rPr>
        <w:t xml:space="preserve">All </w:t>
      </w:r>
      <w:r w:rsidRPr="003037F2" w:rsidR="00157EEB">
        <w:rPr>
          <w:rFonts w:ascii="Arial" w:hAnsi="Arial" w:cs="Arial"/>
        </w:rPr>
        <w:t xml:space="preserve">images </w:t>
      </w:r>
      <w:r w:rsidRPr="003037F2">
        <w:rPr>
          <w:rFonts w:ascii="Arial" w:hAnsi="Arial" w:cs="Arial"/>
        </w:rPr>
        <w:t xml:space="preserve">belong to, and remain the property of, the school. </w:t>
      </w:r>
    </w:p>
    <w:p w:rsidRPr="003037F2" w:rsidR="00B17CE9" w:rsidP="00FA7184" w:rsidRDefault="00B17CE9" w14:paraId="3D94187C" w14:textId="77777777">
      <w:pPr>
        <w:jc w:val="both"/>
        <w:rPr>
          <w:rFonts w:ascii="Arial" w:hAnsi="Arial" w:cs="Arial"/>
        </w:rPr>
      </w:pPr>
      <w:r w:rsidRPr="003037F2">
        <w:rPr>
          <w:rFonts w:ascii="Arial" w:hAnsi="Arial" w:cs="Arial"/>
        </w:rPr>
        <w:t xml:space="preserve">Individuals have the right to submit an SAR to gain access to their personal data in order to verify the lawfulness of the processing. </w:t>
      </w:r>
    </w:p>
    <w:p w:rsidRPr="003037F2" w:rsidR="00B17CE9" w:rsidP="00FA7184" w:rsidRDefault="00B17CE9" w14:paraId="34EA1B49" w14:textId="77777777">
      <w:pPr>
        <w:jc w:val="both"/>
        <w:rPr>
          <w:rFonts w:ascii="Arial" w:hAnsi="Arial" w:cs="Arial"/>
        </w:rPr>
      </w:pPr>
      <w:r w:rsidRPr="003037F2">
        <w:rPr>
          <w:rFonts w:ascii="Arial" w:hAnsi="Arial" w:cs="Arial"/>
        </w:rPr>
        <w:t xml:space="preserve">The school will verify the identity of the person making the request before any information is supplied. </w:t>
      </w:r>
    </w:p>
    <w:p w:rsidRPr="003037F2" w:rsidR="00B17CE9" w:rsidP="00FA7184" w:rsidRDefault="00B17CE9" w14:paraId="02BB219D" w14:textId="77777777">
      <w:pPr>
        <w:jc w:val="both"/>
        <w:rPr>
          <w:rFonts w:ascii="Arial" w:hAnsi="Arial" w:cs="Arial"/>
        </w:rPr>
      </w:pPr>
      <w:r w:rsidRPr="003037F2">
        <w:rPr>
          <w:rFonts w:ascii="Arial" w:hAnsi="Arial" w:cs="Arial"/>
        </w:rPr>
        <w:t xml:space="preserve">A copy of the information will be supplied to the individual free of charge; however, the school may impose a ‘reasonable fee’ to comply with requests for further copies of the same information. </w:t>
      </w:r>
    </w:p>
    <w:p w:rsidRPr="003037F2" w:rsidR="00B17CE9" w:rsidP="00FA7184" w:rsidRDefault="00B17CE9" w14:paraId="42F0311C" w14:textId="77777777">
      <w:pPr>
        <w:jc w:val="both"/>
        <w:rPr>
          <w:rFonts w:ascii="Arial" w:hAnsi="Arial" w:cs="Arial"/>
        </w:rPr>
      </w:pPr>
      <w:r w:rsidRPr="003037F2">
        <w:rPr>
          <w:rFonts w:ascii="Arial" w:hAnsi="Arial" w:cs="Arial"/>
        </w:rPr>
        <w:t xml:space="preserve">Where an SAR has been made electronically, the information will be provided in a commonly used electronic format. </w:t>
      </w:r>
    </w:p>
    <w:p w:rsidRPr="003037F2" w:rsidR="00B17CE9" w:rsidP="00FA7184" w:rsidRDefault="00B17CE9" w14:paraId="486A0493" w14:textId="77777777">
      <w:pPr>
        <w:jc w:val="both"/>
        <w:rPr>
          <w:rFonts w:ascii="Arial" w:hAnsi="Arial" w:cs="Arial"/>
        </w:rPr>
      </w:pPr>
      <w:r w:rsidRPr="003037F2">
        <w:rPr>
          <w:rFonts w:ascii="Arial" w:hAnsi="Arial" w:cs="Arial"/>
        </w:rPr>
        <w:t xml:space="preserve">Requests by persons outside the school for viewing or copying disks, or obtaining digital recordings, will be assessed by the Headteacher, who will consult the DPO, on a case-by-case basis with close regard to data protection and freedom of information legislation. </w:t>
      </w:r>
    </w:p>
    <w:p w:rsidRPr="003037F2" w:rsidR="00B17CE9" w:rsidP="00FA7184" w:rsidRDefault="00B17CE9" w14:paraId="40841B41" w14:textId="77777777">
      <w:pPr>
        <w:jc w:val="both"/>
        <w:rPr>
          <w:rFonts w:ascii="Arial" w:hAnsi="Arial" w:cs="Arial"/>
        </w:rPr>
      </w:pPr>
      <w:r w:rsidRPr="003037F2">
        <w:rPr>
          <w:rFonts w:ascii="Arial" w:hAnsi="Arial" w:cs="Arial"/>
        </w:rPr>
        <w:t xml:space="preserve">Where a request is manifestly unfounded, excessive or repetitive, a reasonable fee will be charged. </w:t>
      </w:r>
    </w:p>
    <w:p w:rsidRPr="003037F2" w:rsidR="00B17CE9" w:rsidP="00FA7184" w:rsidRDefault="00B17CE9" w14:paraId="239008DB" w14:textId="77777777">
      <w:pPr>
        <w:jc w:val="both"/>
        <w:rPr>
          <w:rFonts w:ascii="Arial" w:hAnsi="Arial" w:cs="Arial"/>
        </w:rPr>
      </w:pPr>
      <w:r w:rsidRPr="003037F2">
        <w:rPr>
          <w:rFonts w:ascii="Arial" w:hAnsi="Arial" w:cs="Arial"/>
        </w:rPr>
        <w:t xml:space="preserve">All fees will be based on the administrative cost of providing the information. </w:t>
      </w:r>
    </w:p>
    <w:p w:rsidRPr="003037F2" w:rsidR="00B17CE9" w:rsidP="00FA7184" w:rsidRDefault="00B17CE9" w14:paraId="77CC52FF" w14:textId="77777777">
      <w:pPr>
        <w:jc w:val="both"/>
        <w:rPr>
          <w:rFonts w:ascii="Arial" w:hAnsi="Arial" w:cs="Arial"/>
        </w:rPr>
      </w:pPr>
      <w:r w:rsidRPr="003037F2">
        <w:rPr>
          <w:rFonts w:ascii="Arial" w:hAnsi="Arial" w:cs="Arial"/>
        </w:rPr>
        <w:t xml:space="preserve">All requests will be responded to without delay and at the latest, within one month of receipt. </w:t>
      </w:r>
    </w:p>
    <w:p w:rsidRPr="003037F2" w:rsidR="00B17CE9" w:rsidP="00FA7184" w:rsidRDefault="00B17CE9" w14:paraId="2C466F57" w14:textId="77777777">
      <w:pPr>
        <w:jc w:val="both"/>
        <w:rPr>
          <w:rFonts w:ascii="Arial" w:hAnsi="Arial" w:cs="Arial"/>
        </w:rPr>
      </w:pPr>
      <w:r w:rsidRPr="003037F2">
        <w:rPr>
          <w:rFonts w:ascii="Arial" w:hAnsi="Arial" w:cs="Arial"/>
        </w:rPr>
        <w:t xml:space="preserve">In the event of numerous or complex requests, the period of compliance will be extended by a further two months. </w:t>
      </w:r>
    </w:p>
    <w:p w:rsidRPr="003037F2" w:rsidR="00B17CE9" w:rsidP="00FA7184" w:rsidRDefault="00B17CE9" w14:paraId="5D389EF3" w14:textId="77777777">
      <w:pPr>
        <w:jc w:val="both"/>
        <w:rPr>
          <w:rFonts w:ascii="Arial" w:hAnsi="Arial" w:cs="Arial"/>
        </w:rPr>
      </w:pPr>
      <w:r w:rsidRPr="003037F2">
        <w:rPr>
          <w:rFonts w:ascii="Arial" w:hAnsi="Arial" w:cs="Arial"/>
        </w:rPr>
        <w:t xml:space="preserve">The individual will be informed of this extension, and will receive an explanation of why the extension is necessary, within one month of the receipt of the request. </w:t>
      </w:r>
    </w:p>
    <w:p w:rsidRPr="003037F2" w:rsidR="00B17CE9" w:rsidP="00FA7184" w:rsidRDefault="00B17CE9" w14:paraId="2EE0B346" w14:textId="77777777">
      <w:pPr>
        <w:jc w:val="both"/>
        <w:rPr>
          <w:rFonts w:ascii="Arial" w:hAnsi="Arial" w:cs="Arial"/>
        </w:rPr>
      </w:pPr>
      <w:r w:rsidRPr="003037F2">
        <w:rPr>
          <w:rFonts w:ascii="Arial" w:hAnsi="Arial" w:cs="Arial"/>
        </w:rPr>
        <w:t xml:space="preserve">Where a request is manifestly unfounded or excessive, the school holds the right to refuse to respond to the request. </w:t>
      </w:r>
    </w:p>
    <w:p w:rsidRPr="003037F2" w:rsidR="00B17CE9" w:rsidP="00FA7184" w:rsidRDefault="00B17CE9" w14:paraId="2903CF42" w14:textId="77777777">
      <w:pPr>
        <w:jc w:val="both"/>
        <w:rPr>
          <w:rFonts w:ascii="Arial" w:hAnsi="Arial" w:cs="Arial"/>
        </w:rPr>
      </w:pPr>
      <w:r w:rsidRPr="003037F2">
        <w:rPr>
          <w:rFonts w:ascii="Arial" w:hAnsi="Arial" w:cs="Arial"/>
        </w:rPr>
        <w:t xml:space="preserve">The individual will be informed of this decision and the reasoning behind it, as well as their right to complain to the ICO and to a judicial remedy, within one month of the refusal. </w:t>
      </w:r>
    </w:p>
    <w:p w:rsidRPr="003037F2" w:rsidR="00B17CE9" w:rsidP="00FA7184" w:rsidRDefault="00B17CE9" w14:paraId="43FA79E1" w14:textId="77777777">
      <w:pPr>
        <w:jc w:val="both"/>
        <w:rPr>
          <w:rFonts w:ascii="Arial" w:hAnsi="Arial" w:cs="Arial"/>
        </w:rPr>
      </w:pPr>
      <w:r w:rsidRPr="003037F2">
        <w:rPr>
          <w:rFonts w:ascii="Arial" w:hAnsi="Arial" w:cs="Arial"/>
        </w:rPr>
        <w:t xml:space="preserve">In the event that a large quantity of information is being processed about an individual, the school will ask the individual to specify the information the request is in relation to. </w:t>
      </w:r>
    </w:p>
    <w:p w:rsidRPr="003037F2" w:rsidR="00B17CE9" w:rsidP="00FA7184" w:rsidRDefault="00B17CE9" w14:paraId="75557BA9" w14:textId="77777777">
      <w:pPr>
        <w:jc w:val="both"/>
        <w:rPr>
          <w:rFonts w:ascii="Arial" w:hAnsi="Arial" w:cs="Arial"/>
        </w:rPr>
      </w:pPr>
      <w:r w:rsidRPr="003037F2">
        <w:rPr>
          <w:rFonts w:ascii="Arial" w:hAnsi="Arial" w:cs="Arial"/>
        </w:rPr>
        <w:t>It is important that access to, and disclosure of, the images recorded by surveillance and CCTV footage is restricted and carefully controlled, not only to ensure that the rights of individuals are preserved, but also to ensure that the chain of evidence remains intact, should the images be required for evidential purposes.</w:t>
      </w:r>
    </w:p>
    <w:p w:rsidRPr="003037F2" w:rsidR="00B17CE9" w:rsidP="00FA7184" w:rsidRDefault="00B17CE9" w14:paraId="2F100EE2" w14:textId="77777777">
      <w:pPr>
        <w:jc w:val="both"/>
        <w:rPr>
          <w:rFonts w:ascii="Arial" w:hAnsi="Arial" w:cs="Arial"/>
        </w:rPr>
      </w:pPr>
      <w:r w:rsidRPr="003037F2">
        <w:rPr>
          <w:rFonts w:ascii="Arial" w:hAnsi="Arial" w:cs="Arial"/>
        </w:rPr>
        <w:t xml:space="preserve">Releasing the recorded images to third parties will be permitted only in the following limited and prescribed circumstances, and to the extent required or permitted by law: </w:t>
      </w:r>
    </w:p>
    <w:p w:rsidRPr="003037F2" w:rsidR="00B17CE9" w:rsidP="2D31B360" w:rsidRDefault="00B17CE9" w14:paraId="243B96F3" w14:textId="5DF93EBA">
      <w:pPr>
        <w:ind w:left="540" w:hanging="540"/>
        <w:jc w:val="both"/>
        <w:rPr>
          <w:rFonts w:ascii="Arial" w:hAnsi="Arial" w:cs="Arial"/>
        </w:rPr>
      </w:pPr>
      <w:r w:rsidRPr="2D31B360" w:rsidR="00B17CE9">
        <w:rPr>
          <w:rFonts w:ascii="Symbol" w:hAnsi="Symbol" w:eastAsia="Symbol" w:cs="Symbol"/>
        </w:rPr>
        <w:t></w:t>
      </w:r>
      <w:r>
        <w:tab/>
      </w:r>
      <w:r w:rsidRPr="2D31B360" w:rsidR="00B17CE9">
        <w:rPr>
          <w:rFonts w:ascii="Arial" w:hAnsi="Arial" w:cs="Arial"/>
        </w:rPr>
        <w:t xml:space="preserve">The police – where the images recorded would </w:t>
      </w:r>
      <w:r w:rsidRPr="2D31B360" w:rsidR="00B17CE9">
        <w:rPr>
          <w:rFonts w:ascii="Arial" w:hAnsi="Arial" w:cs="Arial"/>
        </w:rPr>
        <w:t>assist</w:t>
      </w:r>
      <w:r w:rsidRPr="2D31B360" w:rsidR="00B17CE9">
        <w:rPr>
          <w:rFonts w:ascii="Arial" w:hAnsi="Arial" w:cs="Arial"/>
        </w:rPr>
        <w:t xml:space="preserve"> in a specific criminal inquiry</w:t>
      </w:r>
    </w:p>
    <w:p w:rsidRPr="003037F2" w:rsidR="00B17CE9" w:rsidP="2D31B360" w:rsidRDefault="00B17CE9" w14:paraId="291695CE" w14:textId="3EEB8FE1">
      <w:pPr>
        <w:ind w:left="540" w:hanging="540"/>
        <w:jc w:val="both"/>
        <w:rPr>
          <w:rFonts w:ascii="Arial" w:hAnsi="Arial" w:cs="Arial"/>
        </w:rPr>
      </w:pPr>
      <w:r w:rsidRPr="2D31B360" w:rsidR="00B17CE9">
        <w:rPr>
          <w:rFonts w:ascii="Symbol" w:hAnsi="Symbol" w:eastAsia="Symbol" w:cs="Symbol"/>
        </w:rPr>
        <w:t></w:t>
      </w:r>
      <w:r>
        <w:tab/>
      </w:r>
      <w:r w:rsidRPr="2D31B360" w:rsidR="00B17CE9">
        <w:rPr>
          <w:rFonts w:ascii="Arial" w:hAnsi="Arial" w:cs="Arial"/>
        </w:rPr>
        <w:t xml:space="preserve"> Prosecution agencies – such as the Crown Prosecution Service (CPS) </w:t>
      </w:r>
    </w:p>
    <w:p w:rsidRPr="003037F2" w:rsidR="00B17CE9" w:rsidP="2D31B360" w:rsidRDefault="00B17CE9" w14:paraId="0CDEA405" w14:textId="50C8A71C">
      <w:pPr>
        <w:ind w:left="540" w:hanging="540"/>
        <w:jc w:val="both"/>
        <w:rPr>
          <w:rFonts w:ascii="Arial" w:hAnsi="Arial" w:cs="Arial"/>
        </w:rPr>
      </w:pPr>
      <w:r w:rsidRPr="2D31B360" w:rsidR="00B17CE9">
        <w:rPr>
          <w:rFonts w:ascii="Symbol" w:hAnsi="Symbol" w:eastAsia="Symbol" w:cs="Symbol"/>
        </w:rPr>
        <w:t></w:t>
      </w:r>
      <w:r>
        <w:tab/>
      </w:r>
      <w:r w:rsidRPr="2D31B360" w:rsidR="00B17CE9">
        <w:rPr>
          <w:rFonts w:ascii="Arial" w:hAnsi="Arial" w:cs="Arial"/>
        </w:rPr>
        <w:t xml:space="preserve">Relevant legal representatives – such as lawyers and barristers </w:t>
      </w:r>
    </w:p>
    <w:p w:rsidRPr="003037F2" w:rsidR="00B17CE9" w:rsidP="2D31B360" w:rsidRDefault="00B17CE9" w14:paraId="457F27F1" w14:textId="2C4933D2">
      <w:pPr>
        <w:ind w:left="540" w:hanging="540"/>
        <w:jc w:val="both"/>
        <w:rPr>
          <w:rFonts w:ascii="Arial" w:hAnsi="Arial" w:cs="Arial"/>
        </w:rPr>
      </w:pPr>
      <w:r w:rsidRPr="2D31B360" w:rsidR="00B17CE9">
        <w:rPr>
          <w:rFonts w:ascii="Symbol" w:hAnsi="Symbol" w:eastAsia="Symbol" w:cs="Symbol"/>
        </w:rPr>
        <w:t></w:t>
      </w:r>
      <w:r>
        <w:tab/>
      </w:r>
      <w:r w:rsidRPr="2D31B360" w:rsidR="00B17CE9">
        <w:rPr>
          <w:rFonts w:ascii="Arial" w:hAnsi="Arial" w:cs="Arial"/>
        </w:rPr>
        <w:t xml:space="preserve">Persons who have been recorded and whose images have been </w:t>
      </w:r>
      <w:r w:rsidRPr="2D31B360" w:rsidR="00B17CE9">
        <w:rPr>
          <w:rFonts w:ascii="Arial" w:hAnsi="Arial" w:cs="Arial"/>
        </w:rPr>
        <w:t>retained</w:t>
      </w:r>
      <w:r w:rsidRPr="2D31B360" w:rsidR="00B17CE9">
        <w:rPr>
          <w:rFonts w:ascii="Arial" w:hAnsi="Arial" w:cs="Arial"/>
        </w:rPr>
        <w:t xml:space="preserve"> where disclosure is required by virtue of data protection legislation and the Freedom of Information Act 2000 </w:t>
      </w:r>
    </w:p>
    <w:p w:rsidRPr="00B17CE9" w:rsidR="006D0199" w:rsidP="00FA7184" w:rsidRDefault="00B17CE9" w14:paraId="73E2423F" w14:textId="4A838440">
      <w:pPr>
        <w:jc w:val="both"/>
        <w:rPr>
          <w:rFonts w:ascii="Arial" w:hAnsi="Arial" w:cs="Arial"/>
        </w:rPr>
      </w:pPr>
      <w:r w:rsidRPr="003037F2">
        <w:rPr>
          <w:rFonts w:ascii="Arial" w:hAnsi="Arial" w:cs="Arial"/>
        </w:rPr>
        <w:t>Requests for access or disclosure will be recorded and the Headteacher will make the final decision as to whether recorded images may be released to persons other than the police.</w:t>
      </w:r>
    </w:p>
    <w:p w:rsidR="003037F2" w:rsidP="00FA7184" w:rsidRDefault="003037F2" w14:paraId="505C76A5" w14:textId="77777777">
      <w:pPr>
        <w:jc w:val="both"/>
        <w:rPr>
          <w:rFonts w:ascii="Arial" w:hAnsi="Arial" w:cs="Arial"/>
          <w:b/>
        </w:rPr>
      </w:pPr>
    </w:p>
    <w:p w:rsidRPr="00FA7184" w:rsidR="00F6305E" w:rsidP="00FA7184" w:rsidRDefault="00F6305E" w14:paraId="242ADF1B" w14:textId="19864D9E">
      <w:pPr>
        <w:jc w:val="both"/>
        <w:rPr>
          <w:rFonts w:ascii="Arial" w:hAnsi="Arial" w:cs="Arial"/>
          <w:b/>
        </w:rPr>
      </w:pPr>
      <w:r w:rsidRPr="00FA7184">
        <w:rPr>
          <w:rFonts w:ascii="Arial" w:hAnsi="Arial" w:cs="Arial"/>
          <w:b/>
        </w:rPr>
        <w:t>How Long is data retained</w:t>
      </w:r>
    </w:p>
    <w:p w:rsidRPr="00FA7184" w:rsidR="00F6305E" w:rsidP="00FA7184" w:rsidRDefault="00F6305E" w14:paraId="1BBDDC70" w14:textId="6ACEC5C7">
      <w:pPr>
        <w:jc w:val="both"/>
        <w:rPr>
          <w:rFonts w:ascii="Arial" w:hAnsi="Arial" w:cs="Arial"/>
        </w:rPr>
      </w:pPr>
      <w:r w:rsidRPr="00FA7184">
        <w:rPr>
          <w:rFonts w:ascii="Arial" w:hAnsi="Arial" w:cs="Arial"/>
        </w:rPr>
        <w:t xml:space="preserve">Unless data is required for the above purposes by the school or investigatory bodies e.g. data will be kept for </w:t>
      </w:r>
      <w:r w:rsidR="003037F2">
        <w:rPr>
          <w:rFonts w:ascii="Arial" w:hAnsi="Arial" w:cs="Arial"/>
        </w:rPr>
        <w:t>28</w:t>
      </w:r>
      <w:r w:rsidRPr="00FA7184">
        <w:rPr>
          <w:rFonts w:ascii="Arial" w:hAnsi="Arial" w:cs="Arial"/>
        </w:rPr>
        <w:t xml:space="preserve"> days and then over-written.  If required for investigatory purposes data will be destroyed as soon as it is no longer required.</w:t>
      </w:r>
    </w:p>
    <w:p w:rsidR="00B17CE9" w:rsidP="00FA7184" w:rsidRDefault="00B17CE9" w14:paraId="74F5523F" w14:textId="77777777">
      <w:pPr>
        <w:jc w:val="both"/>
        <w:rPr>
          <w:rFonts w:ascii="Arial" w:hAnsi="Arial" w:cs="Arial"/>
          <w:b/>
        </w:rPr>
      </w:pPr>
    </w:p>
    <w:p w:rsidRPr="00FA7184" w:rsidR="00035098" w:rsidP="00FA7184" w:rsidRDefault="00035098" w14:paraId="393E6A71" w14:textId="35616891">
      <w:pPr>
        <w:jc w:val="both"/>
        <w:rPr>
          <w:rFonts w:ascii="Arial" w:hAnsi="Arial" w:cs="Arial"/>
          <w:b/>
        </w:rPr>
      </w:pPr>
      <w:r w:rsidRPr="00FA7184">
        <w:rPr>
          <w:rFonts w:ascii="Arial" w:hAnsi="Arial" w:cs="Arial"/>
          <w:b/>
        </w:rPr>
        <w:t xml:space="preserve">Roles </w:t>
      </w:r>
    </w:p>
    <w:p w:rsidRPr="00FA7184" w:rsidR="003A2C0E" w:rsidP="00FA7184" w:rsidRDefault="003A2C0E" w14:paraId="0A155D5E" w14:textId="77777777">
      <w:pPr>
        <w:jc w:val="both"/>
        <w:rPr>
          <w:rFonts w:ascii="Arial" w:hAnsi="Arial" w:cs="Arial"/>
          <w:b/>
        </w:rPr>
      </w:pPr>
      <w:bookmarkStart w:name="_Hlk514350587" w:id="1"/>
      <w:r w:rsidRPr="00FA7184">
        <w:rPr>
          <w:rFonts w:ascii="Arial" w:hAnsi="Arial" w:cs="Arial"/>
          <w:b/>
        </w:rPr>
        <w:t xml:space="preserve">Governing Body </w:t>
      </w:r>
    </w:p>
    <w:p w:rsidRPr="003037F2" w:rsidR="003A2C0E" w:rsidP="00FA7184" w:rsidRDefault="003A2C0E" w14:paraId="7E68518E" w14:textId="73C66598">
      <w:pPr>
        <w:jc w:val="both"/>
        <w:rPr>
          <w:rFonts w:ascii="Arial" w:hAnsi="Arial" w:cs="Arial"/>
        </w:rPr>
      </w:pPr>
      <w:r w:rsidRPr="2D31B360" w:rsidR="003A2C0E">
        <w:rPr>
          <w:rFonts w:ascii="Arial" w:hAnsi="Arial" w:cs="Arial"/>
        </w:rPr>
        <w:t>The Governing Body is the Data Controller</w:t>
      </w:r>
      <w:r w:rsidRPr="2D31B360" w:rsidR="00DF6910">
        <w:rPr>
          <w:rFonts w:ascii="Arial" w:hAnsi="Arial" w:cs="Arial"/>
        </w:rPr>
        <w:t xml:space="preserve"> </w:t>
      </w:r>
      <w:r w:rsidRPr="2D31B360" w:rsidR="00595A5F">
        <w:rPr>
          <w:rFonts w:ascii="Arial" w:hAnsi="Arial" w:cs="Arial"/>
        </w:rPr>
        <w:t xml:space="preserve">and </w:t>
      </w:r>
      <w:r w:rsidRPr="2D31B360" w:rsidR="00F6305E">
        <w:rPr>
          <w:rFonts w:ascii="Arial" w:hAnsi="Arial" w:cs="Arial"/>
        </w:rPr>
        <w:t>own</w:t>
      </w:r>
      <w:r w:rsidRPr="2D31B360" w:rsidR="00595A5F">
        <w:rPr>
          <w:rFonts w:ascii="Arial" w:hAnsi="Arial" w:cs="Arial"/>
        </w:rPr>
        <w:t>s</w:t>
      </w:r>
      <w:r w:rsidRPr="2D31B360" w:rsidR="00F6305E">
        <w:rPr>
          <w:rFonts w:ascii="Arial" w:hAnsi="Arial" w:cs="Arial"/>
        </w:rPr>
        <w:t xml:space="preserve"> the policy, fulfil</w:t>
      </w:r>
      <w:r w:rsidRPr="2D31B360" w:rsidR="003A2C0E">
        <w:rPr>
          <w:rFonts w:ascii="Arial" w:hAnsi="Arial" w:cs="Arial"/>
        </w:rPr>
        <w:t xml:space="preserve"> a monitoring role</w:t>
      </w:r>
      <w:r w:rsidRPr="2D31B360" w:rsidR="00F6305E">
        <w:rPr>
          <w:rFonts w:ascii="Arial" w:hAnsi="Arial" w:cs="Arial"/>
        </w:rPr>
        <w:t>,</w:t>
      </w:r>
      <w:r w:rsidRPr="2D31B360" w:rsidR="00956ACF">
        <w:rPr>
          <w:rFonts w:ascii="Arial" w:hAnsi="Arial" w:cs="Arial"/>
        </w:rPr>
        <w:t xml:space="preserve"> manage complaints</w:t>
      </w:r>
      <w:r w:rsidRPr="2D31B360" w:rsidR="00F6305E">
        <w:rPr>
          <w:rFonts w:ascii="Arial" w:hAnsi="Arial" w:cs="Arial"/>
        </w:rPr>
        <w:t xml:space="preserve"> and review the policy </w:t>
      </w:r>
      <w:r w:rsidRPr="2D31B360" w:rsidR="00F6305E">
        <w:rPr>
          <w:rFonts w:ascii="Arial" w:hAnsi="Arial" w:cs="Arial"/>
        </w:rPr>
        <w:t>as appropriate</w:t>
      </w:r>
      <w:r w:rsidRPr="2D31B360" w:rsidR="00C7018E">
        <w:rPr>
          <w:rFonts w:ascii="Arial" w:hAnsi="Arial" w:cs="Arial"/>
        </w:rPr>
        <w:t>. The Data Protection Officer</w:t>
      </w:r>
      <w:r w:rsidRPr="2D31B360" w:rsidR="00A84964">
        <w:rPr>
          <w:rFonts w:ascii="Arial" w:hAnsi="Arial" w:cs="Arial"/>
        </w:rPr>
        <w:t xml:space="preserve"> </w:t>
      </w:r>
      <w:r w:rsidRPr="2D31B360" w:rsidR="003037F2">
        <w:rPr>
          <w:rFonts w:ascii="Arial" w:hAnsi="Arial" w:cs="Arial"/>
        </w:rPr>
        <w:t>Sarah Webb</w:t>
      </w:r>
      <w:r w:rsidRPr="2D31B360" w:rsidR="00837DEB">
        <w:rPr>
          <w:rFonts w:ascii="Arial" w:hAnsi="Arial" w:cs="Arial"/>
        </w:rPr>
        <w:t>, w</w:t>
      </w:r>
      <w:r w:rsidRPr="2D31B360" w:rsidR="00C7018E">
        <w:rPr>
          <w:rFonts w:ascii="Arial" w:hAnsi="Arial" w:cs="Arial"/>
        </w:rPr>
        <w:t xml:space="preserve">ill provide </w:t>
      </w:r>
      <w:r w:rsidRPr="2D31B360" w:rsidR="00F6305E">
        <w:rPr>
          <w:rFonts w:ascii="Arial" w:hAnsi="Arial" w:cs="Arial"/>
        </w:rPr>
        <w:t xml:space="preserve">advice and </w:t>
      </w:r>
      <w:r w:rsidRPr="2D31B360" w:rsidR="00FA7184">
        <w:rPr>
          <w:rFonts w:ascii="Arial" w:hAnsi="Arial" w:cs="Arial"/>
        </w:rPr>
        <w:t>assist</w:t>
      </w:r>
      <w:r w:rsidRPr="2D31B360" w:rsidR="00F6305E">
        <w:rPr>
          <w:rFonts w:ascii="Arial" w:hAnsi="Arial" w:cs="Arial"/>
        </w:rPr>
        <w:t xml:space="preserve"> in these functions.</w:t>
      </w:r>
    </w:p>
    <w:bookmarkEnd w:id="1"/>
    <w:p w:rsidR="2D31B360" w:rsidP="2D31B360" w:rsidRDefault="2D31B360" w14:paraId="6889BAFA" w14:textId="4840DE26">
      <w:pPr>
        <w:jc w:val="both"/>
        <w:rPr>
          <w:rFonts w:ascii="Arial" w:hAnsi="Arial" w:cs="Arial"/>
          <w:b w:val="1"/>
          <w:bCs w:val="1"/>
        </w:rPr>
      </w:pPr>
    </w:p>
    <w:p w:rsidRPr="00FA7184" w:rsidR="00035098" w:rsidP="00FA7184" w:rsidRDefault="00FC3366" w14:paraId="32426CE8" w14:textId="14A6D347">
      <w:pPr>
        <w:jc w:val="both"/>
        <w:rPr>
          <w:rFonts w:ascii="Arial" w:hAnsi="Arial" w:cs="Arial"/>
          <w:b/>
        </w:rPr>
      </w:pPr>
      <w:r w:rsidRPr="00FA7184">
        <w:rPr>
          <w:rFonts w:ascii="Arial" w:hAnsi="Arial" w:cs="Arial"/>
          <w:b/>
        </w:rPr>
        <w:t>Headt</w:t>
      </w:r>
      <w:r w:rsidRPr="00FA7184" w:rsidR="00035098">
        <w:rPr>
          <w:rFonts w:ascii="Arial" w:hAnsi="Arial" w:cs="Arial"/>
          <w:b/>
        </w:rPr>
        <w:t>eacher</w:t>
      </w:r>
    </w:p>
    <w:p w:rsidRPr="00FA7184" w:rsidR="00035098" w:rsidP="00FA7184" w:rsidRDefault="00894285" w14:paraId="73BE3D07" w14:textId="502F4672">
      <w:pPr>
        <w:jc w:val="both"/>
        <w:rPr>
          <w:rFonts w:ascii="Arial" w:hAnsi="Arial" w:cs="Arial"/>
        </w:rPr>
      </w:pPr>
      <w:r w:rsidRPr="00FA7184">
        <w:rPr>
          <w:rFonts w:ascii="Arial" w:hAnsi="Arial" w:cs="Arial"/>
        </w:rPr>
        <w:t xml:space="preserve">Responsibility for </w:t>
      </w:r>
      <w:r w:rsidRPr="00FA7184" w:rsidR="00FB6F46">
        <w:rPr>
          <w:rFonts w:ascii="Arial" w:hAnsi="Arial" w:cs="Arial"/>
        </w:rPr>
        <w:t>overall o</w:t>
      </w:r>
      <w:r w:rsidRPr="00FA7184">
        <w:rPr>
          <w:rFonts w:ascii="Arial" w:hAnsi="Arial" w:cs="Arial"/>
        </w:rPr>
        <w:t>peration of the System</w:t>
      </w:r>
      <w:r w:rsidRPr="00FA7184" w:rsidR="00FC3366">
        <w:rPr>
          <w:rFonts w:ascii="Arial" w:hAnsi="Arial" w:cs="Arial"/>
        </w:rPr>
        <w:t>. The</w:t>
      </w:r>
      <w:r w:rsidRPr="00FA7184">
        <w:rPr>
          <w:rFonts w:ascii="Arial" w:hAnsi="Arial" w:cs="Arial"/>
        </w:rPr>
        <w:t xml:space="preserve"> Headteacher has </w:t>
      </w:r>
      <w:r w:rsidRPr="00FA7184" w:rsidR="00FB6F46">
        <w:rPr>
          <w:rFonts w:ascii="Arial" w:hAnsi="Arial" w:cs="Arial"/>
        </w:rPr>
        <w:t>day to day responsibility and</w:t>
      </w:r>
      <w:r w:rsidRPr="00FA7184">
        <w:rPr>
          <w:rFonts w:ascii="Arial" w:hAnsi="Arial" w:cs="Arial"/>
        </w:rPr>
        <w:t xml:space="preserve"> accountability for how the School u</w:t>
      </w:r>
      <w:r w:rsidRPr="00FA7184" w:rsidR="00FB6F46">
        <w:rPr>
          <w:rFonts w:ascii="Arial" w:hAnsi="Arial" w:cs="Arial"/>
        </w:rPr>
        <w:t>ses</w:t>
      </w:r>
      <w:r w:rsidRPr="00FA7184">
        <w:rPr>
          <w:rFonts w:ascii="Arial" w:hAnsi="Arial" w:cs="Arial"/>
        </w:rPr>
        <w:t xml:space="preserve"> CCTV systems</w:t>
      </w:r>
      <w:r w:rsidR="00FA7184">
        <w:rPr>
          <w:rFonts w:ascii="Arial" w:hAnsi="Arial" w:cs="Arial"/>
        </w:rPr>
        <w:t>, t</w:t>
      </w:r>
      <w:r w:rsidRPr="00FA7184" w:rsidR="00FB6F46">
        <w:rPr>
          <w:rFonts w:ascii="Arial" w:hAnsi="Arial" w:cs="Arial"/>
        </w:rPr>
        <w:t>o</w:t>
      </w:r>
      <w:r w:rsidRPr="00FA7184">
        <w:rPr>
          <w:rFonts w:ascii="Arial" w:hAnsi="Arial" w:cs="Arial"/>
        </w:rPr>
        <w:t xml:space="preserve"> </w:t>
      </w:r>
      <w:r w:rsidRPr="00FA7184" w:rsidR="007352AF">
        <w:rPr>
          <w:rFonts w:ascii="Arial" w:hAnsi="Arial" w:cs="Arial"/>
        </w:rPr>
        <w:t xml:space="preserve">approve access </w:t>
      </w:r>
      <w:r w:rsidRPr="00FA7184" w:rsidR="00FB6F46">
        <w:rPr>
          <w:rFonts w:ascii="Arial" w:hAnsi="Arial" w:cs="Arial"/>
        </w:rPr>
        <w:t xml:space="preserve">requests for </w:t>
      </w:r>
      <w:r w:rsidRPr="00FA7184" w:rsidR="007352AF">
        <w:rPr>
          <w:rFonts w:ascii="Arial" w:hAnsi="Arial" w:cs="Arial"/>
        </w:rPr>
        <w:t xml:space="preserve">to held data </w:t>
      </w:r>
      <w:r w:rsidRPr="00FA7184" w:rsidR="00FB6F46">
        <w:rPr>
          <w:rFonts w:ascii="Arial" w:hAnsi="Arial" w:cs="Arial"/>
        </w:rPr>
        <w:t>on CCTV. I</w:t>
      </w:r>
      <w:r w:rsidRPr="00FA7184" w:rsidR="007352AF">
        <w:rPr>
          <w:rFonts w:ascii="Arial" w:hAnsi="Arial" w:cs="Arial"/>
        </w:rPr>
        <w:t xml:space="preserve">n their absence </w:t>
      </w:r>
      <w:r w:rsidRPr="00FA7184" w:rsidR="003A2C0E">
        <w:rPr>
          <w:rFonts w:ascii="Arial" w:hAnsi="Arial" w:cs="Arial"/>
        </w:rPr>
        <w:t xml:space="preserve">an appointed </w:t>
      </w:r>
      <w:r w:rsidRPr="00FA7184" w:rsidR="00FB6F46">
        <w:rPr>
          <w:rFonts w:ascii="Arial" w:hAnsi="Arial" w:cs="Arial"/>
        </w:rPr>
        <w:t>d</w:t>
      </w:r>
      <w:r w:rsidRPr="00FA7184" w:rsidR="003A2C0E">
        <w:rPr>
          <w:rFonts w:ascii="Arial" w:hAnsi="Arial" w:cs="Arial"/>
        </w:rPr>
        <w:t>eputy may approve access.</w:t>
      </w:r>
    </w:p>
    <w:p w:rsidRPr="00FA7184" w:rsidR="003A2C0E" w:rsidP="00FA7184" w:rsidRDefault="003A2C0E" w14:paraId="0C25DC18" w14:textId="41A6B02E">
      <w:pPr>
        <w:jc w:val="both"/>
        <w:rPr>
          <w:rFonts w:ascii="Arial" w:hAnsi="Arial" w:cs="Arial"/>
        </w:rPr>
      </w:pPr>
      <w:r w:rsidRPr="00FA7184">
        <w:rPr>
          <w:rFonts w:ascii="Arial" w:hAnsi="Arial" w:cs="Arial"/>
        </w:rPr>
        <w:t>D</w:t>
      </w:r>
      <w:r w:rsidRPr="00FA7184" w:rsidR="00894285">
        <w:rPr>
          <w:rFonts w:ascii="Arial" w:hAnsi="Arial" w:cs="Arial"/>
        </w:rPr>
        <w:t xml:space="preserve">ay-to-day management </w:t>
      </w:r>
      <w:r w:rsidRPr="00FA7184" w:rsidR="00035098">
        <w:rPr>
          <w:rFonts w:ascii="Arial" w:hAnsi="Arial" w:cs="Arial"/>
        </w:rPr>
        <w:t xml:space="preserve">of the system and ensuring </w:t>
      </w:r>
      <w:r w:rsidRPr="00FA7184" w:rsidR="007352AF">
        <w:rPr>
          <w:rFonts w:ascii="Arial" w:hAnsi="Arial" w:cs="Arial"/>
        </w:rPr>
        <w:t>appropriate</w:t>
      </w:r>
      <w:r w:rsidRPr="00FA7184" w:rsidR="00894285">
        <w:rPr>
          <w:rFonts w:ascii="Arial" w:hAnsi="Arial" w:cs="Arial"/>
        </w:rPr>
        <w:t xml:space="preserve"> check</w:t>
      </w:r>
      <w:r w:rsidRPr="00FA7184" w:rsidR="007352AF">
        <w:rPr>
          <w:rFonts w:ascii="Arial" w:hAnsi="Arial" w:cs="Arial"/>
        </w:rPr>
        <w:t xml:space="preserve">s </w:t>
      </w:r>
      <w:r w:rsidRPr="00FA7184" w:rsidR="00DD1FEC">
        <w:rPr>
          <w:rFonts w:ascii="Arial" w:hAnsi="Arial" w:cs="Arial"/>
        </w:rPr>
        <w:t xml:space="preserve">are carried out </w:t>
      </w:r>
      <w:r w:rsidRPr="00FA7184" w:rsidR="00894285">
        <w:rPr>
          <w:rFonts w:ascii="Arial" w:hAnsi="Arial" w:cs="Arial"/>
        </w:rPr>
        <w:t>on a regular basis</w:t>
      </w:r>
      <w:r w:rsidRPr="00FA7184">
        <w:rPr>
          <w:rFonts w:ascii="Arial" w:hAnsi="Arial" w:cs="Arial"/>
        </w:rPr>
        <w:t>. Ensuring Data is disposed of appropriately</w:t>
      </w:r>
    </w:p>
    <w:p w:rsidRPr="00FA7184" w:rsidR="00C7018E" w:rsidP="00FA7184" w:rsidRDefault="00C7018E" w14:paraId="779B8F3B" w14:textId="045E4300">
      <w:pPr>
        <w:jc w:val="both"/>
        <w:rPr>
          <w:rFonts w:ascii="Arial" w:hAnsi="Arial" w:cs="Arial"/>
        </w:rPr>
      </w:pPr>
      <w:bookmarkStart w:name="_Hlk514350620" w:id="2"/>
      <w:r w:rsidRPr="00FA7184">
        <w:rPr>
          <w:rFonts w:ascii="Arial" w:hAnsi="Arial" w:cs="Arial"/>
          <w:b/>
        </w:rPr>
        <w:t>Data Protection Officer</w:t>
      </w:r>
      <w:r w:rsidR="00837DEB">
        <w:rPr>
          <w:rFonts w:ascii="Arial" w:hAnsi="Arial" w:cs="Arial"/>
          <w:b/>
        </w:rPr>
        <w:t xml:space="preserve"> </w:t>
      </w:r>
    </w:p>
    <w:p w:rsidRPr="00FA7184" w:rsidR="00EA67C5" w:rsidP="00FA7184" w:rsidRDefault="00FB4273" w14:paraId="7558B571" w14:textId="40AE64E5">
      <w:pPr>
        <w:jc w:val="both"/>
        <w:rPr>
          <w:rFonts w:ascii="Arial" w:hAnsi="Arial" w:cs="Arial"/>
        </w:rPr>
      </w:pPr>
      <w:r w:rsidRPr="00FA7184">
        <w:rPr>
          <w:rFonts w:ascii="Arial" w:hAnsi="Arial" w:cs="Arial"/>
        </w:rPr>
        <w:t xml:space="preserve">To provide an independent </w:t>
      </w:r>
      <w:r w:rsidRPr="00FA7184" w:rsidR="0065527F">
        <w:rPr>
          <w:rFonts w:ascii="Arial" w:hAnsi="Arial" w:cs="Arial"/>
        </w:rPr>
        <w:t>overview of compliance issues</w:t>
      </w:r>
      <w:r w:rsidRPr="00FA7184" w:rsidR="00A6329A">
        <w:rPr>
          <w:rFonts w:ascii="Arial" w:hAnsi="Arial" w:cs="Arial"/>
        </w:rPr>
        <w:t>.</w:t>
      </w:r>
      <w:r w:rsidRPr="00FA7184" w:rsidR="00F6305E">
        <w:rPr>
          <w:rFonts w:ascii="Arial" w:hAnsi="Arial" w:cs="Arial"/>
        </w:rPr>
        <w:t xml:space="preserve"> </w:t>
      </w:r>
      <w:r w:rsidRPr="00FA7184" w:rsidR="00A6329A">
        <w:rPr>
          <w:rFonts w:ascii="Arial" w:hAnsi="Arial" w:cs="Arial"/>
        </w:rPr>
        <w:t>P</w:t>
      </w:r>
      <w:r w:rsidRPr="00FA7184" w:rsidR="00F6305E">
        <w:rPr>
          <w:rFonts w:ascii="Arial" w:hAnsi="Arial" w:cs="Arial"/>
        </w:rPr>
        <w:t>rovide advice and assistance when requested</w:t>
      </w:r>
      <w:r w:rsidRPr="00FA7184" w:rsidR="00A6329A">
        <w:rPr>
          <w:rFonts w:ascii="Arial" w:hAnsi="Arial" w:cs="Arial"/>
        </w:rPr>
        <w:t xml:space="preserve"> and </w:t>
      </w:r>
      <w:r w:rsidRPr="00FA7184" w:rsidR="00F6305E">
        <w:rPr>
          <w:rFonts w:ascii="Arial" w:hAnsi="Arial" w:cs="Arial"/>
        </w:rPr>
        <w:t>advi</w:t>
      </w:r>
      <w:r w:rsidRPr="00FA7184" w:rsidR="00A6329A">
        <w:rPr>
          <w:rFonts w:ascii="Arial" w:hAnsi="Arial" w:cs="Arial"/>
        </w:rPr>
        <w:t>s</w:t>
      </w:r>
      <w:r w:rsidRPr="00FA7184" w:rsidR="00F6305E">
        <w:rPr>
          <w:rFonts w:ascii="Arial" w:hAnsi="Arial" w:cs="Arial"/>
        </w:rPr>
        <w:t>e and assist on complaints and the operation of the equipment. To monitor the Privacy Impact</w:t>
      </w:r>
      <w:r w:rsidRPr="00FA7184" w:rsidR="00A6329A">
        <w:rPr>
          <w:rFonts w:ascii="Arial" w:hAnsi="Arial" w:cs="Arial"/>
        </w:rPr>
        <w:t xml:space="preserve"> of the use of CCTV equipment</w:t>
      </w:r>
      <w:r w:rsidR="00FA7184">
        <w:rPr>
          <w:rFonts w:ascii="Arial" w:hAnsi="Arial" w:cs="Arial"/>
        </w:rPr>
        <w:t>.</w:t>
      </w:r>
    </w:p>
    <w:bookmarkEnd w:id="2"/>
    <w:p w:rsidRPr="00FA7184" w:rsidR="005F4232" w:rsidP="00FA7184" w:rsidRDefault="00F6305E" w14:paraId="5C7685EB" w14:textId="77777777">
      <w:pPr>
        <w:jc w:val="both"/>
        <w:rPr>
          <w:rFonts w:ascii="Arial" w:hAnsi="Arial" w:cs="Arial"/>
        </w:rPr>
      </w:pPr>
      <w:r w:rsidRPr="00FA7184">
        <w:rPr>
          <w:rFonts w:ascii="Arial" w:hAnsi="Arial" w:cs="Arial"/>
          <w:b/>
        </w:rPr>
        <w:t>Complaints</w:t>
      </w:r>
    </w:p>
    <w:p w:rsidRPr="00FA7184" w:rsidR="00F6305E" w:rsidP="00FA7184" w:rsidRDefault="00F6305E" w14:paraId="1BEAACAC" w14:textId="0B6ACAA1">
      <w:pPr>
        <w:jc w:val="both"/>
        <w:rPr>
          <w:rFonts w:ascii="Arial" w:hAnsi="Arial" w:cs="Arial"/>
        </w:rPr>
      </w:pPr>
      <w:r w:rsidRPr="00FA7184">
        <w:rPr>
          <w:rFonts w:ascii="Arial" w:hAnsi="Arial" w:cs="Arial"/>
        </w:rPr>
        <w:t>Any complaints about the school’s CCTV system should be addressed initially to the Headteacher</w:t>
      </w:r>
      <w:r w:rsidRPr="00FA7184" w:rsidR="00FC3366">
        <w:rPr>
          <w:rFonts w:ascii="Arial" w:hAnsi="Arial" w:cs="Arial"/>
        </w:rPr>
        <w:t>. If the Headt</w:t>
      </w:r>
      <w:r w:rsidRPr="00FA7184">
        <w:rPr>
          <w:rFonts w:ascii="Arial" w:hAnsi="Arial" w:cs="Arial"/>
        </w:rPr>
        <w:t>eacher is able to resol</w:t>
      </w:r>
      <w:r w:rsidR="00FA7184">
        <w:rPr>
          <w:rFonts w:ascii="Arial" w:hAnsi="Arial" w:cs="Arial"/>
        </w:rPr>
        <w:t>ve the issue informally within 5</w:t>
      </w:r>
      <w:r w:rsidRPr="00FA7184">
        <w:rPr>
          <w:rFonts w:ascii="Arial" w:hAnsi="Arial" w:cs="Arial"/>
        </w:rPr>
        <w:t xml:space="preserve"> working days a report must be provided to The Governing Body. </w:t>
      </w:r>
    </w:p>
    <w:p w:rsidRPr="00FA7184" w:rsidR="00F6305E" w:rsidP="00FA7184" w:rsidRDefault="00F6305E" w14:paraId="14EEFBE2" w14:textId="461E8ECA">
      <w:pPr>
        <w:jc w:val="both"/>
        <w:rPr>
          <w:rFonts w:ascii="Arial" w:hAnsi="Arial" w:cs="Arial"/>
        </w:rPr>
      </w:pPr>
      <w:r w:rsidRPr="00FA7184">
        <w:rPr>
          <w:rFonts w:ascii="Arial" w:hAnsi="Arial" w:cs="Arial"/>
        </w:rPr>
        <w:t>If</w:t>
      </w:r>
      <w:r w:rsidRPr="00FA7184" w:rsidR="00FC3366">
        <w:rPr>
          <w:rFonts w:ascii="Arial" w:hAnsi="Arial" w:cs="Arial"/>
        </w:rPr>
        <w:t xml:space="preserve"> it is impossible for the Headt</w:t>
      </w:r>
      <w:r w:rsidRPr="00FA7184">
        <w:rPr>
          <w:rFonts w:ascii="Arial" w:hAnsi="Arial" w:cs="Arial"/>
        </w:rPr>
        <w:t>eacher to resolve the issue informally the complaint will be passed to the Chair of Governors for consideration by the Governing Body and the Data Protection Officer.</w:t>
      </w:r>
    </w:p>
    <w:p w:rsidRPr="00FA7184" w:rsidR="00FB4273" w:rsidP="00FA7184" w:rsidRDefault="00FB4273" w14:paraId="2012F434" w14:textId="5190F14A">
      <w:pPr>
        <w:jc w:val="both"/>
        <w:rPr>
          <w:rFonts w:ascii="Arial" w:hAnsi="Arial" w:cs="Arial"/>
        </w:rPr>
      </w:pPr>
      <w:r w:rsidRPr="00FA7184">
        <w:rPr>
          <w:rFonts w:ascii="Arial" w:hAnsi="Arial" w:cs="Arial"/>
        </w:rPr>
        <w:t>Complaints may also be directed to the School’s Data Protection</w:t>
      </w:r>
      <w:r w:rsidRPr="00FA7184" w:rsidR="00FB6F46">
        <w:rPr>
          <w:rFonts w:ascii="Arial" w:hAnsi="Arial" w:cs="Arial"/>
        </w:rPr>
        <w:t>. Individuals also have the right to complain to the Information Commissioner’s Office www.ico.org.uk</w:t>
      </w:r>
    </w:p>
    <w:p w:rsidRPr="00FA7184" w:rsidR="0065527F" w:rsidP="00FA7184" w:rsidRDefault="0065527F" w14:paraId="33BAA0B2" w14:textId="2D0B2243">
      <w:pPr>
        <w:jc w:val="both"/>
        <w:rPr>
          <w:rFonts w:ascii="Arial" w:hAnsi="Arial" w:cs="Arial"/>
          <w:b/>
        </w:rPr>
      </w:pPr>
      <w:r w:rsidRPr="00FA7184">
        <w:rPr>
          <w:rFonts w:ascii="Arial" w:hAnsi="Arial" w:cs="Arial"/>
          <w:b/>
        </w:rPr>
        <w:t>Contacts</w:t>
      </w:r>
    </w:p>
    <w:tbl>
      <w:tblPr>
        <w:tblStyle w:val="TableGrid"/>
        <w:tblW w:w="0" w:type="auto"/>
        <w:tblLook w:val="04A0" w:firstRow="1" w:lastRow="0" w:firstColumn="1" w:lastColumn="0" w:noHBand="0" w:noVBand="1"/>
      </w:tblPr>
      <w:tblGrid>
        <w:gridCol w:w="4525"/>
        <w:gridCol w:w="4491"/>
      </w:tblGrid>
      <w:tr w:rsidRPr="00FA7184" w:rsidR="00FA7184" w:rsidTr="30ED29C6" w14:paraId="55EC112B" w14:textId="77777777">
        <w:trPr>
          <w:trHeight w:val="2024"/>
        </w:trPr>
        <w:tc>
          <w:tcPr>
            <w:tcW w:w="4525" w:type="dxa"/>
          </w:tcPr>
          <w:p w:rsidR="00FA7184" w:rsidP="00FA7184" w:rsidRDefault="00FA7184" w14:paraId="5CE00C0C" w14:textId="77777777">
            <w:pPr>
              <w:jc w:val="both"/>
              <w:rPr>
                <w:rFonts w:ascii="Arial" w:hAnsi="Arial" w:cs="Arial"/>
              </w:rPr>
            </w:pPr>
            <w:bookmarkStart w:name="_Hlk514350673" w:id="3"/>
            <w:r w:rsidRPr="00FA7184">
              <w:rPr>
                <w:rFonts w:ascii="Arial" w:hAnsi="Arial" w:cs="Arial"/>
              </w:rPr>
              <w:t>School Contact</w:t>
            </w:r>
            <w:r>
              <w:rPr>
                <w:rFonts w:ascii="Arial" w:hAnsi="Arial" w:cs="Arial"/>
              </w:rPr>
              <w:t xml:space="preserve"> – Louise Ankers </w:t>
            </w:r>
          </w:p>
          <w:p w:rsidRPr="00FA7184" w:rsidR="00FA7184" w:rsidP="00FA7184" w:rsidRDefault="00FA7184" w14:paraId="79186E8D" w14:textId="63522523">
            <w:pPr>
              <w:jc w:val="both"/>
              <w:rPr>
                <w:rFonts w:ascii="Arial" w:hAnsi="Arial" w:cs="Arial"/>
              </w:rPr>
            </w:pPr>
            <w:r>
              <w:rPr>
                <w:rFonts w:ascii="Arial" w:hAnsi="Arial" w:cs="Arial"/>
              </w:rPr>
              <w:t xml:space="preserve">Head teacher </w:t>
            </w:r>
          </w:p>
        </w:tc>
        <w:tc>
          <w:tcPr>
            <w:tcW w:w="4491" w:type="dxa"/>
          </w:tcPr>
          <w:p w:rsidRPr="00FA7184" w:rsidR="00FA7184" w:rsidP="00FA7184" w:rsidRDefault="00FA7184" w14:paraId="395602BF" w14:textId="77777777">
            <w:pPr>
              <w:jc w:val="both"/>
              <w:rPr>
                <w:rFonts w:ascii="Arial" w:hAnsi="Arial" w:cs="Arial"/>
              </w:rPr>
            </w:pPr>
            <w:r w:rsidRPr="00FA7184">
              <w:rPr>
                <w:rFonts w:ascii="Arial" w:hAnsi="Arial" w:cs="Arial"/>
              </w:rPr>
              <w:t>Information Commissioner's Office</w:t>
            </w:r>
          </w:p>
          <w:p w:rsidRPr="00FA7184" w:rsidR="00FA7184" w:rsidP="00FA7184" w:rsidRDefault="00FA7184" w14:paraId="33B4260A" w14:textId="77777777">
            <w:pPr>
              <w:jc w:val="both"/>
              <w:rPr>
                <w:rFonts w:ascii="Arial" w:hAnsi="Arial" w:cs="Arial"/>
              </w:rPr>
            </w:pPr>
            <w:r w:rsidRPr="00FA7184">
              <w:rPr>
                <w:rFonts w:ascii="Arial" w:hAnsi="Arial" w:cs="Arial"/>
              </w:rPr>
              <w:t>Wycliffe House</w:t>
            </w:r>
          </w:p>
          <w:p w:rsidRPr="00FA7184" w:rsidR="00FA7184" w:rsidP="00FA7184" w:rsidRDefault="00FA7184" w14:paraId="21242081" w14:textId="77777777">
            <w:pPr>
              <w:jc w:val="both"/>
              <w:rPr>
                <w:rFonts w:ascii="Arial" w:hAnsi="Arial" w:cs="Arial"/>
              </w:rPr>
            </w:pPr>
            <w:r w:rsidRPr="00FA7184">
              <w:rPr>
                <w:rFonts w:ascii="Arial" w:hAnsi="Arial" w:cs="Arial"/>
              </w:rPr>
              <w:t>Water Lane</w:t>
            </w:r>
          </w:p>
          <w:p w:rsidRPr="00FA7184" w:rsidR="00FA7184" w:rsidP="00FA7184" w:rsidRDefault="00FA7184" w14:paraId="01FFCAA9" w14:textId="77777777">
            <w:pPr>
              <w:jc w:val="both"/>
              <w:rPr>
                <w:rFonts w:ascii="Arial" w:hAnsi="Arial" w:cs="Arial"/>
              </w:rPr>
            </w:pPr>
            <w:r w:rsidRPr="00FA7184">
              <w:rPr>
                <w:rFonts w:ascii="Arial" w:hAnsi="Arial" w:cs="Arial"/>
              </w:rPr>
              <w:t>Wilmslow</w:t>
            </w:r>
          </w:p>
          <w:p w:rsidRPr="00FA7184" w:rsidR="00FA7184" w:rsidP="00FA7184" w:rsidRDefault="00FA7184" w14:paraId="4D0E680C" w14:textId="77777777">
            <w:pPr>
              <w:jc w:val="both"/>
              <w:rPr>
                <w:rFonts w:ascii="Arial" w:hAnsi="Arial" w:cs="Arial"/>
              </w:rPr>
            </w:pPr>
            <w:r w:rsidRPr="00FA7184">
              <w:rPr>
                <w:rFonts w:ascii="Arial" w:hAnsi="Arial" w:cs="Arial"/>
              </w:rPr>
              <w:t>Cheshire</w:t>
            </w:r>
          </w:p>
          <w:p w:rsidRPr="00FA7184" w:rsidR="00FA7184" w:rsidP="00FA7184" w:rsidRDefault="00FA7184" w14:paraId="18889E36" w14:textId="77777777">
            <w:pPr>
              <w:jc w:val="both"/>
              <w:rPr>
                <w:rFonts w:ascii="Arial" w:hAnsi="Arial" w:cs="Arial"/>
              </w:rPr>
            </w:pPr>
            <w:r w:rsidRPr="00FA7184">
              <w:rPr>
                <w:rFonts w:ascii="Arial" w:hAnsi="Arial" w:cs="Arial"/>
              </w:rPr>
              <w:t>SK9 5AF</w:t>
            </w:r>
          </w:p>
          <w:p w:rsidRPr="00FA7184" w:rsidR="00FA7184" w:rsidP="00FA7184" w:rsidRDefault="00FA7184" w14:paraId="4C2A4F5D" w14:textId="77777777">
            <w:pPr>
              <w:jc w:val="both"/>
              <w:rPr>
                <w:rFonts w:ascii="Arial" w:hAnsi="Arial" w:cs="Arial"/>
              </w:rPr>
            </w:pPr>
          </w:p>
          <w:p w:rsidRPr="00FA7184" w:rsidR="00FA7184" w:rsidP="00FA7184" w:rsidRDefault="00FA7184" w14:paraId="3CBA661C" w14:textId="0E338325">
            <w:pPr>
              <w:jc w:val="both"/>
              <w:rPr>
                <w:rFonts w:ascii="Arial" w:hAnsi="Arial" w:cs="Arial"/>
              </w:rPr>
            </w:pPr>
            <w:r w:rsidRPr="00FA7184">
              <w:rPr>
                <w:rFonts w:ascii="Arial" w:hAnsi="Arial" w:cs="Arial"/>
              </w:rPr>
              <w:t>www.ico.gov.uk</w:t>
            </w:r>
          </w:p>
        </w:tc>
      </w:tr>
      <w:tr w:rsidRPr="00FA7184" w:rsidR="00FA7184" w:rsidTr="30ED29C6" w14:paraId="28DDA359" w14:textId="77777777">
        <w:trPr>
          <w:trHeight w:val="1587"/>
        </w:trPr>
        <w:tc>
          <w:tcPr>
            <w:tcW w:w="4525" w:type="dxa"/>
          </w:tcPr>
          <w:p w:rsidRPr="00FA7184" w:rsidR="00FA7184" w:rsidP="00FA7184" w:rsidRDefault="00FA7184" w14:paraId="5AB2BC2A" w14:textId="427F5F8F">
            <w:pPr>
              <w:jc w:val="both"/>
              <w:rPr>
                <w:rFonts w:ascii="Arial" w:hAnsi="Arial" w:cs="Arial"/>
              </w:rPr>
            </w:pPr>
            <w:proofErr w:type="spellStart"/>
            <w:r>
              <w:rPr>
                <w:rFonts w:ascii="Arial" w:hAnsi="Arial" w:cs="Arial"/>
              </w:rPr>
              <w:t>Gwernymynydd</w:t>
            </w:r>
            <w:proofErr w:type="spellEnd"/>
            <w:r>
              <w:rPr>
                <w:rFonts w:ascii="Arial" w:hAnsi="Arial" w:cs="Arial"/>
              </w:rPr>
              <w:t xml:space="preserve"> CP</w:t>
            </w:r>
            <w:r w:rsidRPr="00FA7184">
              <w:rPr>
                <w:rFonts w:ascii="Arial" w:hAnsi="Arial" w:cs="Arial"/>
              </w:rPr>
              <w:t xml:space="preserve"> Data Protection Officer – </w:t>
            </w:r>
            <w:r>
              <w:rPr>
                <w:rFonts w:ascii="Arial" w:hAnsi="Arial" w:cs="Arial"/>
              </w:rPr>
              <w:t>Sarah Webb</w:t>
            </w:r>
          </w:p>
          <w:p w:rsidRPr="00FA7184" w:rsidR="00FA7184" w:rsidP="00FA7184" w:rsidRDefault="00FA7184" w14:paraId="4FF0FD30" w14:textId="77777777">
            <w:pPr>
              <w:pStyle w:val="NormalWeb"/>
              <w:shd w:val="clear" w:color="auto" w:fill="FFFFFF"/>
              <w:spacing w:before="0" w:beforeAutospacing="0" w:after="0" w:afterAutospacing="0"/>
              <w:rPr>
                <w:rFonts w:ascii="Arial" w:hAnsi="Arial" w:cs="Arial"/>
                <w:color w:val="201F1E"/>
              </w:rPr>
            </w:pPr>
            <w:r w:rsidRPr="00FA7184">
              <w:rPr>
                <w:rFonts w:ascii="Arial" w:hAnsi="Arial" w:cs="Arial"/>
                <w:color w:val="000000"/>
                <w:bdr w:val="none" w:color="auto" w:sz="0" w:space="0" w:frame="1"/>
              </w:rPr>
              <w:t>E2E Education</w:t>
            </w:r>
          </w:p>
          <w:p w:rsidRPr="00FA7184" w:rsidR="00FA7184" w:rsidP="00FA7184" w:rsidRDefault="00FA7184" w14:paraId="6B2E0D73" w14:textId="77777777">
            <w:pPr>
              <w:pStyle w:val="NormalWeb"/>
              <w:shd w:val="clear" w:color="auto" w:fill="FFFFFF"/>
              <w:spacing w:before="0" w:beforeAutospacing="0" w:after="0" w:afterAutospacing="0"/>
              <w:rPr>
                <w:rFonts w:ascii="Arial" w:hAnsi="Arial" w:cs="Arial"/>
                <w:color w:val="201F1E"/>
              </w:rPr>
            </w:pPr>
            <w:r w:rsidRPr="00FA7184">
              <w:rPr>
                <w:rFonts w:ascii="Arial" w:hAnsi="Arial" w:cs="Arial"/>
                <w:color w:val="000000"/>
                <w:bdr w:val="none" w:color="auto" w:sz="0" w:space="0" w:frame="1"/>
              </w:rPr>
              <w:t> </w:t>
            </w:r>
            <w:r w:rsidRPr="00FA7184">
              <w:rPr>
                <w:rFonts w:ascii="Arial" w:hAnsi="Arial" w:cs="Arial"/>
                <w:color w:val="000000"/>
                <w:bdr w:val="none" w:color="auto" w:sz="0" w:space="0" w:frame="1"/>
                <w:lang w:val="en"/>
              </w:rPr>
              <w:t>t:  07791 488938</w:t>
            </w:r>
          </w:p>
          <w:p w:rsidRPr="00FA7184" w:rsidR="00FA7184" w:rsidP="00FA7184" w:rsidRDefault="00FA7184" w14:paraId="60C6EE02" w14:textId="77777777">
            <w:pPr>
              <w:pStyle w:val="NormalWeb"/>
              <w:shd w:val="clear" w:color="auto" w:fill="FFFFFF"/>
              <w:spacing w:before="0" w:beforeAutospacing="0" w:after="0" w:afterAutospacing="0"/>
              <w:rPr>
                <w:rFonts w:ascii="Arial" w:hAnsi="Arial" w:cs="Arial"/>
                <w:color w:val="201F1E"/>
              </w:rPr>
            </w:pPr>
            <w:r w:rsidRPr="00FA7184">
              <w:rPr>
                <w:rFonts w:ascii="Arial" w:hAnsi="Arial" w:cs="Arial"/>
                <w:color w:val="000000"/>
                <w:bdr w:val="none" w:color="auto" w:sz="0" w:space="0" w:frame="1"/>
                <w:lang w:val="en"/>
              </w:rPr>
              <w:t>e:</w:t>
            </w:r>
            <w:r w:rsidRPr="00FA7184">
              <w:rPr>
                <w:rFonts w:ascii="Arial" w:hAnsi="Arial" w:cs="Arial"/>
                <w:color w:val="4472C4"/>
                <w:bdr w:val="none" w:color="auto" w:sz="0" w:space="0" w:frame="1"/>
                <w:lang w:val="en"/>
              </w:rPr>
              <w:t>  </w:t>
            </w:r>
            <w:hyperlink w:tgtFrame="_blank" w:history="1" r:id="rId10">
              <w:r w:rsidRPr="00FA7184">
                <w:rPr>
                  <w:rStyle w:val="markp4iw817qh"/>
                  <w:rFonts w:ascii="Arial" w:hAnsi="Arial" w:cs="Arial"/>
                  <w:color w:val="0000FF"/>
                  <w:u w:val="single"/>
                  <w:bdr w:val="none" w:color="auto" w:sz="0" w:space="0" w:frame="1"/>
                  <w:lang w:val="en"/>
                </w:rPr>
                <w:t>sarah</w:t>
              </w:r>
              <w:r w:rsidRPr="00FA7184">
                <w:rPr>
                  <w:rStyle w:val="Hyperlink"/>
                  <w:rFonts w:ascii="Arial" w:hAnsi="Arial" w:cs="Arial"/>
                  <w:bdr w:val="none" w:color="auto" w:sz="0" w:space="0" w:frame="1"/>
                  <w:lang w:val="en"/>
                </w:rPr>
                <w:t>.</w:t>
              </w:r>
              <w:r w:rsidRPr="00FA7184">
                <w:rPr>
                  <w:rStyle w:val="mark24huj6wt6"/>
                  <w:rFonts w:ascii="Arial" w:hAnsi="Arial" w:cs="Arial"/>
                  <w:color w:val="0000FF"/>
                  <w:u w:val="single"/>
                  <w:bdr w:val="none" w:color="auto" w:sz="0" w:space="0" w:frame="1"/>
                  <w:lang w:val="en"/>
                </w:rPr>
                <w:t>webb</w:t>
              </w:r>
              <w:r w:rsidRPr="00FA7184">
                <w:rPr>
                  <w:rStyle w:val="Hyperlink"/>
                  <w:rFonts w:ascii="Arial" w:hAnsi="Arial" w:cs="Arial"/>
                  <w:bdr w:val="none" w:color="auto" w:sz="0" w:space="0" w:frame="1"/>
                  <w:lang w:val="en"/>
                </w:rPr>
                <w:t>@e2e-education.co.uk</w:t>
              </w:r>
            </w:hyperlink>
          </w:p>
          <w:p w:rsidR="00FA7184" w:rsidP="00FA7184" w:rsidRDefault="00FA7184" w14:paraId="5D0DB13D" w14:textId="77777777">
            <w:pPr>
              <w:jc w:val="both"/>
              <w:rPr>
                <w:rFonts w:ascii="Arial" w:hAnsi="Arial" w:cs="Arial"/>
              </w:rPr>
            </w:pPr>
          </w:p>
          <w:p w:rsidRPr="00FA7184" w:rsidR="003037F2" w:rsidP="00FA7184" w:rsidRDefault="003037F2" w14:paraId="15E9900C" w14:textId="3058E31E">
            <w:pPr>
              <w:jc w:val="both"/>
              <w:rPr>
                <w:rFonts w:ascii="Arial" w:hAnsi="Arial" w:cs="Arial"/>
              </w:rPr>
            </w:pPr>
          </w:p>
        </w:tc>
        <w:tc>
          <w:tcPr>
            <w:tcW w:w="4491" w:type="dxa"/>
          </w:tcPr>
          <w:p w:rsidRPr="00FA7184" w:rsidR="00FA7184" w:rsidP="00FA7184" w:rsidRDefault="00FA7184" w14:paraId="3C47C858" w14:textId="72EC271E">
            <w:pPr>
              <w:jc w:val="both"/>
              <w:rPr>
                <w:rFonts w:ascii="Arial" w:hAnsi="Arial" w:cs="Arial"/>
                <w:color w:val="FF0000"/>
              </w:rPr>
            </w:pPr>
            <w:r w:rsidRPr="30ED29C6">
              <w:rPr>
                <w:rFonts w:ascii="Arial" w:hAnsi="Arial" w:cs="Arial"/>
                <w:color w:val="FF0000"/>
              </w:rPr>
              <w:t xml:space="preserve">Governing Body Contact – </w:t>
            </w:r>
            <w:r w:rsidRPr="30ED29C6" w:rsidR="3C3A0B1D">
              <w:rPr>
                <w:rFonts w:ascii="Arial" w:hAnsi="Arial" w:cs="Arial"/>
                <w:color w:val="FF0000"/>
              </w:rPr>
              <w:t>XXXX</w:t>
            </w:r>
          </w:p>
        </w:tc>
      </w:tr>
      <w:bookmarkEnd w:id="3"/>
    </w:tbl>
    <w:p w:rsidRPr="00FA7184" w:rsidR="00F6305E" w:rsidP="00FA7184" w:rsidRDefault="00F6305E" w14:paraId="49A869BB" w14:textId="5CED133B">
      <w:pPr>
        <w:jc w:val="both"/>
        <w:rPr>
          <w:rFonts w:ascii="Arial" w:hAnsi="Arial" w:cs="Arial"/>
        </w:rPr>
      </w:pPr>
    </w:p>
    <w:p w:rsidRPr="00FA7184" w:rsidR="00F6305E" w:rsidP="00FA7184" w:rsidRDefault="00F6305E" w14:paraId="0E07B8A5" w14:textId="435BB5C3">
      <w:pPr>
        <w:jc w:val="both"/>
        <w:rPr>
          <w:rFonts w:ascii="Arial" w:hAnsi="Arial" w:cs="Arial"/>
        </w:rPr>
      </w:pPr>
      <w:r w:rsidRPr="00FA7184">
        <w:rPr>
          <w:rFonts w:ascii="Arial" w:hAnsi="Arial" w:cs="Arial"/>
        </w:rPr>
        <w:t>The pol</w:t>
      </w:r>
      <w:r w:rsidRPr="00FA7184" w:rsidR="008261B6">
        <w:rPr>
          <w:rFonts w:ascii="Arial" w:hAnsi="Arial" w:cs="Arial"/>
        </w:rPr>
        <w:t xml:space="preserve">icy is dated from </w:t>
      </w:r>
      <w:r w:rsidR="00C451D5">
        <w:rPr>
          <w:rFonts w:ascii="Arial" w:hAnsi="Arial" w:cs="Arial"/>
        </w:rPr>
        <w:t>November 202</w:t>
      </w:r>
      <w:r w:rsidR="003037F2">
        <w:rPr>
          <w:rFonts w:ascii="Arial" w:hAnsi="Arial" w:cs="Arial"/>
        </w:rPr>
        <w:t>1</w:t>
      </w:r>
    </w:p>
    <w:p w:rsidRPr="00FA7184" w:rsidR="00F6305E" w:rsidP="00FA7184" w:rsidRDefault="00F6305E" w14:paraId="0F545C88" w14:textId="2E06FB9E">
      <w:pPr>
        <w:jc w:val="both"/>
        <w:rPr>
          <w:rFonts w:ascii="Arial" w:hAnsi="Arial" w:cs="Arial"/>
        </w:rPr>
      </w:pPr>
      <w:r w:rsidRPr="00FA7184">
        <w:rPr>
          <w:rFonts w:ascii="Arial" w:hAnsi="Arial" w:cs="Arial"/>
        </w:rPr>
        <w:t xml:space="preserve">The Policy and associated Privacy Impact Assessment will be reviewed in </w:t>
      </w:r>
      <w:r w:rsidR="00C451D5">
        <w:rPr>
          <w:rFonts w:ascii="Arial" w:hAnsi="Arial" w:cs="Arial"/>
        </w:rPr>
        <w:t>September 2021</w:t>
      </w:r>
      <w:r w:rsidRPr="00FA7184">
        <w:rPr>
          <w:rFonts w:ascii="Arial" w:hAnsi="Arial" w:cs="Arial"/>
        </w:rPr>
        <w:t xml:space="preserve"> or sooner if appropriate</w:t>
      </w:r>
      <w:r w:rsidRPr="00FA7184" w:rsidR="008261B6">
        <w:rPr>
          <w:rFonts w:ascii="Arial" w:hAnsi="Arial" w:cs="Arial"/>
        </w:rPr>
        <w:t>.</w:t>
      </w:r>
    </w:p>
    <w:p w:rsidRPr="00FA7184" w:rsidR="00F6305E" w:rsidP="00FA7184" w:rsidRDefault="00F6305E" w14:paraId="7A3413C7" w14:textId="628DA064">
      <w:pPr>
        <w:jc w:val="both"/>
        <w:rPr>
          <w:rFonts w:ascii="Arial" w:hAnsi="Arial" w:cs="Arial"/>
        </w:rPr>
      </w:pPr>
      <w:r w:rsidRPr="00FA7184">
        <w:rPr>
          <w:rFonts w:ascii="Arial" w:hAnsi="Arial" w:cs="Arial"/>
        </w:rPr>
        <w:t>The policy</w:t>
      </w:r>
      <w:r w:rsidRPr="00FA7184" w:rsidR="00EA67C5">
        <w:rPr>
          <w:rFonts w:ascii="Arial" w:hAnsi="Arial" w:cs="Arial"/>
        </w:rPr>
        <w:t xml:space="preserve"> and Privacy Impact</w:t>
      </w:r>
      <w:r w:rsidRPr="00FA7184">
        <w:rPr>
          <w:rFonts w:ascii="Arial" w:hAnsi="Arial" w:cs="Arial"/>
        </w:rPr>
        <w:t xml:space="preserve"> will be</w:t>
      </w:r>
      <w:r w:rsidRPr="00FA7184" w:rsidR="008261B6">
        <w:rPr>
          <w:rFonts w:ascii="Arial" w:hAnsi="Arial" w:cs="Arial"/>
        </w:rPr>
        <w:t xml:space="preserve"> reviewed by the DPO, The Headt</w:t>
      </w:r>
      <w:r w:rsidRPr="00FA7184">
        <w:rPr>
          <w:rFonts w:ascii="Arial" w:hAnsi="Arial" w:cs="Arial"/>
        </w:rPr>
        <w:t>eacher and signed off by the Governing Body</w:t>
      </w:r>
    </w:p>
    <w:sectPr w:rsidRPr="00FA7184" w:rsidR="00F6305E" w:rsidSect="008261B6">
      <w:pgSz w:w="11906" w:h="16838" w:orient="portrait"/>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nsid w:val="2618ab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e47df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8676A5A"/>
    <w:multiLevelType w:val="hybridMultilevel"/>
    <w:tmpl w:val="9E406710"/>
    <w:lvl w:ilvl="0" w:tplc="3E6C1B5E">
      <w:start w:val="1"/>
      <w:numFmt w:val="bullet"/>
      <w:lvlText w:val="•"/>
      <w:lvlJc w:val="left"/>
      <w:pPr>
        <w:tabs>
          <w:tab w:val="num" w:pos="720"/>
        </w:tabs>
        <w:ind w:left="720" w:hanging="360"/>
      </w:pPr>
      <w:rPr>
        <w:rFonts w:hint="default" w:ascii="Arial" w:hAnsi="Arial"/>
      </w:rPr>
    </w:lvl>
    <w:lvl w:ilvl="1" w:tplc="6E88C2D6" w:tentative="1">
      <w:start w:val="1"/>
      <w:numFmt w:val="bullet"/>
      <w:lvlText w:val="•"/>
      <w:lvlJc w:val="left"/>
      <w:pPr>
        <w:tabs>
          <w:tab w:val="num" w:pos="1440"/>
        </w:tabs>
        <w:ind w:left="1440" w:hanging="360"/>
      </w:pPr>
      <w:rPr>
        <w:rFonts w:hint="default" w:ascii="Arial" w:hAnsi="Arial"/>
      </w:rPr>
    </w:lvl>
    <w:lvl w:ilvl="2" w:tplc="FF72718A" w:tentative="1">
      <w:start w:val="1"/>
      <w:numFmt w:val="bullet"/>
      <w:lvlText w:val="•"/>
      <w:lvlJc w:val="left"/>
      <w:pPr>
        <w:tabs>
          <w:tab w:val="num" w:pos="2160"/>
        </w:tabs>
        <w:ind w:left="2160" w:hanging="360"/>
      </w:pPr>
      <w:rPr>
        <w:rFonts w:hint="default" w:ascii="Arial" w:hAnsi="Arial"/>
      </w:rPr>
    </w:lvl>
    <w:lvl w:ilvl="3" w:tplc="5FE0B09E" w:tentative="1">
      <w:start w:val="1"/>
      <w:numFmt w:val="bullet"/>
      <w:lvlText w:val="•"/>
      <w:lvlJc w:val="left"/>
      <w:pPr>
        <w:tabs>
          <w:tab w:val="num" w:pos="2880"/>
        </w:tabs>
        <w:ind w:left="2880" w:hanging="360"/>
      </w:pPr>
      <w:rPr>
        <w:rFonts w:hint="default" w:ascii="Arial" w:hAnsi="Arial"/>
      </w:rPr>
    </w:lvl>
    <w:lvl w:ilvl="4" w:tplc="0E88C076" w:tentative="1">
      <w:start w:val="1"/>
      <w:numFmt w:val="bullet"/>
      <w:lvlText w:val="•"/>
      <w:lvlJc w:val="left"/>
      <w:pPr>
        <w:tabs>
          <w:tab w:val="num" w:pos="3600"/>
        </w:tabs>
        <w:ind w:left="3600" w:hanging="360"/>
      </w:pPr>
      <w:rPr>
        <w:rFonts w:hint="default" w:ascii="Arial" w:hAnsi="Arial"/>
      </w:rPr>
    </w:lvl>
    <w:lvl w:ilvl="5" w:tplc="09EAAED0" w:tentative="1">
      <w:start w:val="1"/>
      <w:numFmt w:val="bullet"/>
      <w:lvlText w:val="•"/>
      <w:lvlJc w:val="left"/>
      <w:pPr>
        <w:tabs>
          <w:tab w:val="num" w:pos="4320"/>
        </w:tabs>
        <w:ind w:left="4320" w:hanging="360"/>
      </w:pPr>
      <w:rPr>
        <w:rFonts w:hint="default" w:ascii="Arial" w:hAnsi="Arial"/>
      </w:rPr>
    </w:lvl>
    <w:lvl w:ilvl="6" w:tplc="D0F0365C" w:tentative="1">
      <w:start w:val="1"/>
      <w:numFmt w:val="bullet"/>
      <w:lvlText w:val="•"/>
      <w:lvlJc w:val="left"/>
      <w:pPr>
        <w:tabs>
          <w:tab w:val="num" w:pos="5040"/>
        </w:tabs>
        <w:ind w:left="5040" w:hanging="360"/>
      </w:pPr>
      <w:rPr>
        <w:rFonts w:hint="default" w:ascii="Arial" w:hAnsi="Arial"/>
      </w:rPr>
    </w:lvl>
    <w:lvl w:ilvl="7" w:tplc="E014F494" w:tentative="1">
      <w:start w:val="1"/>
      <w:numFmt w:val="bullet"/>
      <w:lvlText w:val="•"/>
      <w:lvlJc w:val="left"/>
      <w:pPr>
        <w:tabs>
          <w:tab w:val="num" w:pos="5760"/>
        </w:tabs>
        <w:ind w:left="5760" w:hanging="360"/>
      </w:pPr>
      <w:rPr>
        <w:rFonts w:hint="default" w:ascii="Arial" w:hAnsi="Arial"/>
      </w:rPr>
    </w:lvl>
    <w:lvl w:ilvl="8" w:tplc="8B940EA4"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2E9415C2"/>
    <w:multiLevelType w:val="hybridMultilevel"/>
    <w:tmpl w:val="BC7674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4277143"/>
    <w:multiLevelType w:val="hybridMultilevel"/>
    <w:tmpl w:val="DDAE13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BD82889"/>
    <w:multiLevelType w:val="hybridMultilevel"/>
    <w:tmpl w:val="B20C04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1">
    <w:abstractNumId w:val="0"/>
  </w:num>
  <w:num w:numId="2">
    <w:abstractNumId w:val="3"/>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85"/>
    <w:rsid w:val="00000910"/>
    <w:rsid w:val="00035098"/>
    <w:rsid w:val="000626C7"/>
    <w:rsid w:val="000759BB"/>
    <w:rsid w:val="00157EEB"/>
    <w:rsid w:val="001671DE"/>
    <w:rsid w:val="001751A1"/>
    <w:rsid w:val="001B1B2F"/>
    <w:rsid w:val="00272B91"/>
    <w:rsid w:val="003037F2"/>
    <w:rsid w:val="00316C35"/>
    <w:rsid w:val="00391DC9"/>
    <w:rsid w:val="003A2C0E"/>
    <w:rsid w:val="003F5120"/>
    <w:rsid w:val="00595A5F"/>
    <w:rsid w:val="005F4232"/>
    <w:rsid w:val="00636013"/>
    <w:rsid w:val="0065527F"/>
    <w:rsid w:val="006D0199"/>
    <w:rsid w:val="007352AF"/>
    <w:rsid w:val="008261B6"/>
    <w:rsid w:val="00837DEB"/>
    <w:rsid w:val="008407D6"/>
    <w:rsid w:val="00894285"/>
    <w:rsid w:val="008A1323"/>
    <w:rsid w:val="00956ACF"/>
    <w:rsid w:val="009E4CD6"/>
    <w:rsid w:val="00A6329A"/>
    <w:rsid w:val="00A84964"/>
    <w:rsid w:val="00B17CE9"/>
    <w:rsid w:val="00B47512"/>
    <w:rsid w:val="00C451D5"/>
    <w:rsid w:val="00C7018E"/>
    <w:rsid w:val="00C86E74"/>
    <w:rsid w:val="00CD579A"/>
    <w:rsid w:val="00D21E8A"/>
    <w:rsid w:val="00DD1FEC"/>
    <w:rsid w:val="00DF6910"/>
    <w:rsid w:val="00DF7804"/>
    <w:rsid w:val="00EA67C5"/>
    <w:rsid w:val="00F35BDA"/>
    <w:rsid w:val="00F41C9F"/>
    <w:rsid w:val="00F6305E"/>
    <w:rsid w:val="00F87499"/>
    <w:rsid w:val="00FA7184"/>
    <w:rsid w:val="00FB4273"/>
    <w:rsid w:val="00FB6F46"/>
    <w:rsid w:val="00FC3366"/>
    <w:rsid w:val="09D0BBA5"/>
    <w:rsid w:val="0F332B61"/>
    <w:rsid w:val="1002F782"/>
    <w:rsid w:val="1D40997B"/>
    <w:rsid w:val="282C1AB7"/>
    <w:rsid w:val="2B1DC28A"/>
    <w:rsid w:val="2CE6637D"/>
    <w:rsid w:val="2D31B360"/>
    <w:rsid w:val="30238479"/>
    <w:rsid w:val="30ED29C6"/>
    <w:rsid w:val="3C02C9AF"/>
    <w:rsid w:val="3C3A0B1D"/>
    <w:rsid w:val="3EA8E76B"/>
    <w:rsid w:val="3F8C1A9B"/>
    <w:rsid w:val="3F8C1A9B"/>
    <w:rsid w:val="41E52DF1"/>
    <w:rsid w:val="483BFD2D"/>
    <w:rsid w:val="50B453B9"/>
    <w:rsid w:val="5234C771"/>
    <w:rsid w:val="673B7E86"/>
    <w:rsid w:val="6C258061"/>
    <w:rsid w:val="7233B619"/>
    <w:rsid w:val="7233B619"/>
    <w:rsid w:val="756B56DB"/>
    <w:rsid w:val="776D4721"/>
    <w:rsid w:val="791E3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2C05"/>
  <w15:chartTrackingRefBased/>
  <w15:docId w15:val="{26053623-F30A-450B-9E46-6FF3B2562A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671DE"/>
    <w:rPr>
      <w:color w:val="0563C1" w:themeColor="hyperlink"/>
      <w:u w:val="single"/>
    </w:rPr>
  </w:style>
  <w:style w:type="character" w:styleId="UnresolvedMention1" w:customStyle="1">
    <w:name w:val="Unresolved Mention1"/>
    <w:basedOn w:val="DefaultParagraphFont"/>
    <w:uiPriority w:val="99"/>
    <w:semiHidden/>
    <w:unhideWhenUsed/>
    <w:rsid w:val="001671DE"/>
    <w:rPr>
      <w:color w:val="808080"/>
      <w:shd w:val="clear" w:color="auto" w:fill="E6E6E6"/>
    </w:rPr>
  </w:style>
  <w:style w:type="table" w:styleId="TableGrid">
    <w:name w:val="Table Grid"/>
    <w:basedOn w:val="TableNormal"/>
    <w:uiPriority w:val="59"/>
    <w:rsid w:val="00391DC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uiPriority w:val="99"/>
    <w:semiHidden/>
    <w:unhideWhenUsed/>
    <w:rsid w:val="00DF780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F7804"/>
    <w:rPr>
      <w:rFonts w:ascii="Segoe UI" w:hAnsi="Segoe UI" w:cs="Segoe UI"/>
      <w:sz w:val="18"/>
      <w:szCs w:val="18"/>
    </w:rPr>
  </w:style>
  <w:style w:type="paragraph" w:styleId="NormalWeb">
    <w:name w:val="Normal (Web)"/>
    <w:basedOn w:val="Normal"/>
    <w:uiPriority w:val="99"/>
    <w:semiHidden/>
    <w:unhideWhenUsed/>
    <w:rsid w:val="00FA718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markp4iw817qh" w:customStyle="1">
    <w:name w:val="markp4iw817qh"/>
    <w:basedOn w:val="DefaultParagraphFont"/>
    <w:rsid w:val="00FA7184"/>
  </w:style>
  <w:style w:type="character" w:styleId="mark24huj6wt6" w:customStyle="1">
    <w:name w:val="mark24huj6wt6"/>
    <w:basedOn w:val="DefaultParagraphFont"/>
    <w:rsid w:val="00FA7184"/>
  </w:style>
  <w:style w:type="paragraph" w:styleId="ListParagraph">
    <w:name w:val="List Paragraph"/>
    <w:basedOn w:val="Normal"/>
    <w:uiPriority w:val="34"/>
    <w:qFormat/>
    <w:rsid w:val="006D0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83426">
      <w:bodyDiv w:val="1"/>
      <w:marLeft w:val="0"/>
      <w:marRight w:val="0"/>
      <w:marTop w:val="0"/>
      <w:marBottom w:val="0"/>
      <w:divBdr>
        <w:top w:val="none" w:sz="0" w:space="0" w:color="auto"/>
        <w:left w:val="none" w:sz="0" w:space="0" w:color="auto"/>
        <w:bottom w:val="none" w:sz="0" w:space="0" w:color="auto"/>
        <w:right w:val="none" w:sz="0" w:space="0" w:color="auto"/>
      </w:divBdr>
    </w:div>
    <w:div w:id="1435637422">
      <w:bodyDiv w:val="1"/>
      <w:marLeft w:val="0"/>
      <w:marRight w:val="0"/>
      <w:marTop w:val="0"/>
      <w:marBottom w:val="0"/>
      <w:divBdr>
        <w:top w:val="none" w:sz="0" w:space="0" w:color="auto"/>
        <w:left w:val="none" w:sz="0" w:space="0" w:color="auto"/>
        <w:bottom w:val="none" w:sz="0" w:space="0" w:color="auto"/>
        <w:right w:val="none" w:sz="0" w:space="0" w:color="auto"/>
      </w:divBdr>
      <w:divsChild>
        <w:div w:id="7335482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sarah.webb@e2e-education.co.uk" TargetMode="External" Id="rId10" /><Relationship Type="http://schemas.openxmlformats.org/officeDocument/2006/relationships/numbering" Target="numbering.xml" Id="rId4" /><Relationship Type="http://schemas.openxmlformats.org/officeDocument/2006/relationships/hyperlink" Target="http://www.ico.org.uk" TargetMode="External" Id="rId9" /><Relationship Type="http://schemas.openxmlformats.org/officeDocument/2006/relationships/image" Target="/media/image2.jpg" Id="Ra99756a0c5e34c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E7E6475CC89A42B380DF52365E8A88" ma:contentTypeVersion="13" ma:contentTypeDescription="Create a new document." ma:contentTypeScope="" ma:versionID="1a91a25a97d34e0be77217a6294cd4d4">
  <xsd:schema xmlns:xsd="http://www.w3.org/2001/XMLSchema" xmlns:xs="http://www.w3.org/2001/XMLSchema" xmlns:p="http://schemas.microsoft.com/office/2006/metadata/properties" xmlns:ns3="25d654e0-4248-4226-aadf-12af55b4864d" xmlns:ns4="2665cc2c-627d-401c-9e27-aade7c36ec6d" targetNamespace="http://schemas.microsoft.com/office/2006/metadata/properties" ma:root="true" ma:fieldsID="e01d107157c4e8a5fdfc2c922f3495af" ns3:_="" ns4:_="">
    <xsd:import namespace="25d654e0-4248-4226-aadf-12af55b4864d"/>
    <xsd:import namespace="2665cc2c-627d-401c-9e27-aade7c36ec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54e0-4248-4226-aadf-12af55b4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5cc2c-627d-401c-9e27-aade7c36e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FC4D3-15D7-4B8E-AA09-D760DF6B0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8CABE-840C-43AB-9650-C22F4E2B2816}">
  <ds:schemaRefs>
    <ds:schemaRef ds:uri="http://schemas.microsoft.com/sharepoint/v3/contenttype/forms"/>
  </ds:schemaRefs>
</ds:datastoreItem>
</file>

<file path=customXml/itemProps3.xml><?xml version="1.0" encoding="utf-8"?>
<ds:datastoreItem xmlns:ds="http://schemas.openxmlformats.org/officeDocument/2006/customXml" ds:itemID="{94A6BEFF-0DD7-42CE-8040-F94C3B870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54e0-4248-4226-aadf-12af55b4864d"/>
    <ds:schemaRef ds:uri="2665cc2c-627d-401c-9e27-aade7c36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Bridge</dc:creator>
  <keywords/>
  <dc:description/>
  <lastModifiedBy>L ywmai (Ysgol Y Waun)</lastModifiedBy>
  <revision>3</revision>
  <lastPrinted>2018-05-22T07:43:00.0000000Z</lastPrinted>
  <dcterms:created xsi:type="dcterms:W3CDTF">2022-01-24T13:42:00.0000000Z</dcterms:created>
  <dcterms:modified xsi:type="dcterms:W3CDTF">2023-11-17T10:50:07.8035166Z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0x010100F5E7E6475CC89A42B380DF52365E8A88</vt:lpwstr>
  </property>
</Properties>
</file>